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5A0D" w14:textId="77777777" w:rsidR="00B47489" w:rsidRDefault="00B47489">
      <w:pPr>
        <w:pStyle w:val="Brdtekst"/>
        <w:spacing w:before="4"/>
        <w:rPr>
          <w:rFonts w:ascii="Times New Roman"/>
          <w:sz w:val="16"/>
        </w:rPr>
      </w:pPr>
    </w:p>
    <w:p w14:paraId="68F1775E" w14:textId="39113D58" w:rsidR="00B47489" w:rsidRDefault="009B4F53">
      <w:pPr>
        <w:pStyle w:val="Brdtekst"/>
        <w:ind w:left="34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da-DK"/>
        </w:rPr>
        <w:drawing>
          <wp:inline distT="0" distB="0" distL="0" distR="0" wp14:anchorId="4C70FB07" wp14:editId="34D24B3D">
            <wp:extent cx="2644666" cy="342900"/>
            <wp:effectExtent l="0" t="0" r="3810" b="0"/>
            <wp:docPr id="1071886969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421" cy="344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D3867" w14:textId="77777777" w:rsidR="00B47489" w:rsidRDefault="00B47489">
      <w:pPr>
        <w:pStyle w:val="Brdtekst"/>
        <w:rPr>
          <w:rFonts w:ascii="Times New Roman"/>
          <w:sz w:val="20"/>
        </w:rPr>
      </w:pPr>
    </w:p>
    <w:p w14:paraId="4D66C94C" w14:textId="77777777" w:rsidR="00B47489" w:rsidRDefault="00B47489">
      <w:pPr>
        <w:pStyle w:val="Brdtekst"/>
        <w:rPr>
          <w:rFonts w:ascii="Times New Roman"/>
          <w:sz w:val="20"/>
        </w:rPr>
      </w:pPr>
    </w:p>
    <w:p w14:paraId="7B45557A" w14:textId="77777777" w:rsidR="00B47489" w:rsidRDefault="00B47489">
      <w:pPr>
        <w:pStyle w:val="Brdtekst"/>
        <w:spacing w:before="7"/>
        <w:rPr>
          <w:rFonts w:ascii="Times New Roman"/>
          <w:sz w:val="28"/>
        </w:rPr>
      </w:pPr>
    </w:p>
    <w:p w14:paraId="2DED269A" w14:textId="77777777" w:rsidR="00B47489" w:rsidRDefault="00B23E7B">
      <w:pPr>
        <w:spacing w:before="84"/>
        <w:ind w:left="490"/>
        <w:rPr>
          <w:b/>
          <w:sz w:val="52"/>
        </w:rPr>
      </w:pPr>
      <w:r>
        <w:rPr>
          <w:b/>
          <w:sz w:val="52"/>
        </w:rPr>
        <w:t>Introduktion til offentlig servicetrafik</w:t>
      </w:r>
    </w:p>
    <w:p w14:paraId="7DEEB064" w14:textId="77777777" w:rsidR="00B47489" w:rsidRDefault="00B47489">
      <w:pPr>
        <w:pStyle w:val="Brdtekst"/>
        <w:rPr>
          <w:b/>
          <w:sz w:val="20"/>
        </w:rPr>
      </w:pPr>
    </w:p>
    <w:p w14:paraId="48F1F359" w14:textId="77777777" w:rsidR="00B47489" w:rsidRDefault="00B47489">
      <w:pPr>
        <w:pStyle w:val="Brdtekst"/>
        <w:rPr>
          <w:b/>
          <w:sz w:val="20"/>
        </w:rPr>
      </w:pPr>
    </w:p>
    <w:p w14:paraId="2076707E" w14:textId="77777777" w:rsidR="00B47489" w:rsidRDefault="00B47489" w:rsidP="00FF3D5E">
      <w:pPr>
        <w:pStyle w:val="Brdtekst"/>
        <w:jc w:val="center"/>
        <w:rPr>
          <w:b/>
          <w:sz w:val="20"/>
        </w:rPr>
      </w:pPr>
    </w:p>
    <w:p w14:paraId="3BB51DE3" w14:textId="1446AA76" w:rsidR="00B47489" w:rsidRDefault="00B87E15" w:rsidP="00FF3D5E">
      <w:pPr>
        <w:pStyle w:val="Brdtekst"/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1859AE7C" wp14:editId="69F58CCA">
            <wp:extent cx="3876358" cy="2179930"/>
            <wp:effectExtent l="0" t="0" r="0" b="0"/>
            <wp:docPr id="376961546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796" cy="2198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056685" w14:textId="6A5712C2" w:rsidR="00CD0463" w:rsidRDefault="00CD0463" w:rsidP="00CD0463">
      <w:pPr>
        <w:pStyle w:val="Brdtekst"/>
        <w:rPr>
          <w:noProof/>
          <w:lang w:eastAsia="da-DK"/>
        </w:rPr>
      </w:pPr>
      <w:r>
        <w:rPr>
          <w:b/>
          <w:sz w:val="20"/>
        </w:rPr>
        <w:t xml:space="preserve">            </w:t>
      </w:r>
    </w:p>
    <w:p w14:paraId="4EB2C138" w14:textId="5357AD58" w:rsidR="004D199A" w:rsidRDefault="00CD0463" w:rsidP="004D199A">
      <w:pPr>
        <w:pStyle w:val="Brdtekst"/>
        <w:jc w:val="center"/>
        <w:rPr>
          <w:noProof/>
          <w:sz w:val="13"/>
          <w:lang w:eastAsia="da-DK"/>
        </w:rPr>
      </w:pPr>
      <w:r>
        <w:rPr>
          <w:sz w:val="13"/>
        </w:rPr>
        <w:t xml:space="preserve">  </w:t>
      </w:r>
      <w:r w:rsidR="004D199A">
        <w:rPr>
          <w:noProof/>
          <w:lang w:eastAsia="da-DK"/>
        </w:rPr>
        <w:t xml:space="preserve">                                         </w:t>
      </w:r>
      <w:r>
        <w:rPr>
          <w:sz w:val="13"/>
        </w:rPr>
        <w:t xml:space="preserve">            </w:t>
      </w:r>
      <w:r w:rsidR="004D199A">
        <w:rPr>
          <w:noProof/>
          <w:sz w:val="13"/>
          <w:lang w:eastAsia="da-DK"/>
        </w:rPr>
        <w:t xml:space="preserve">                                                             </w:t>
      </w:r>
      <w:r>
        <w:rPr>
          <w:sz w:val="13"/>
        </w:rPr>
        <w:t xml:space="preserve">                  </w:t>
      </w:r>
      <w:r w:rsidR="004D199A">
        <w:rPr>
          <w:noProof/>
          <w:lang w:eastAsia="da-DK"/>
        </w:rPr>
        <w:t xml:space="preserve">                          </w:t>
      </w:r>
      <w:r w:rsidR="004D199A">
        <w:rPr>
          <w:noProof/>
          <w:sz w:val="13"/>
          <w:lang w:eastAsia="da-DK"/>
        </w:rPr>
        <w:t xml:space="preserve">        </w:t>
      </w:r>
    </w:p>
    <w:p w14:paraId="01AC8234" w14:textId="3EBF12DE" w:rsidR="004D199A" w:rsidRDefault="00A111BF" w:rsidP="004D199A">
      <w:pPr>
        <w:pStyle w:val="Brdtekst"/>
        <w:jc w:val="center"/>
        <w:rPr>
          <w:noProof/>
          <w:sz w:val="13"/>
          <w:lang w:eastAsia="da-DK"/>
        </w:rPr>
      </w:pPr>
      <w:r>
        <w:rPr>
          <w:noProof/>
          <w:sz w:val="13"/>
          <w:lang w:eastAsia="da-DK"/>
        </w:rPr>
        <w:drawing>
          <wp:inline distT="0" distB="0" distL="0" distR="0" wp14:anchorId="22B34BD7" wp14:editId="514C4B2D">
            <wp:extent cx="3916478" cy="2203018"/>
            <wp:effectExtent l="0" t="0" r="8255" b="6985"/>
            <wp:docPr id="204555308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131" cy="2223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3351F6" w14:textId="33DCB1C7" w:rsidR="00B47489" w:rsidRDefault="00B47489" w:rsidP="004D199A">
      <w:pPr>
        <w:pStyle w:val="Brdtekst"/>
        <w:jc w:val="center"/>
        <w:rPr>
          <w:b/>
          <w:sz w:val="20"/>
        </w:rPr>
      </w:pPr>
    </w:p>
    <w:p w14:paraId="0DDC099C" w14:textId="03DF9ABB" w:rsidR="00B47489" w:rsidRDefault="00B47489">
      <w:pPr>
        <w:pStyle w:val="Brdtekst"/>
        <w:rPr>
          <w:b/>
          <w:sz w:val="13"/>
        </w:rPr>
      </w:pPr>
    </w:p>
    <w:p w14:paraId="24BBC0C2" w14:textId="77777777" w:rsidR="00B47489" w:rsidRDefault="004B123D" w:rsidP="004B123D">
      <w:pPr>
        <w:jc w:val="center"/>
        <w:rPr>
          <w:sz w:val="13"/>
        </w:rPr>
      </w:pPr>
      <w:r>
        <w:rPr>
          <w:noProof/>
        </w:rPr>
        <mc:AlternateContent>
          <mc:Choice Requires="wps">
            <w:drawing>
              <wp:inline distT="0" distB="0" distL="0" distR="0" wp14:anchorId="2890CFFA" wp14:editId="56876DDB">
                <wp:extent cx="307340" cy="307340"/>
                <wp:effectExtent l="0" t="0" r="0" b="0"/>
                <wp:docPr id="673533460" name="AutoShape 2" descr="Mobilitetsselskabet Mo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3CB6C2" id="AutoShape 2" o:spid="_x0000_s1026" alt="Mobilitetsselskabet Movia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="00A111BF">
        <w:rPr>
          <w:noProof/>
          <w:sz w:val="13"/>
        </w:rPr>
        <w:t xml:space="preserve">                              </w:t>
      </w:r>
      <w:r w:rsidR="00292063">
        <w:rPr>
          <w:noProof/>
          <w:sz w:val="13"/>
        </w:rPr>
        <w:drawing>
          <wp:inline distT="0" distB="0" distL="0" distR="0" wp14:anchorId="6A0441A9" wp14:editId="0C270DE2">
            <wp:extent cx="3934968" cy="1879387"/>
            <wp:effectExtent l="0" t="0" r="8890" b="6985"/>
            <wp:docPr id="1722355572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387" cy="19192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3D5E">
        <w:rPr>
          <w:sz w:val="13"/>
        </w:rPr>
        <w:tab/>
      </w:r>
      <w:r w:rsidR="00FF3D5E">
        <w:rPr>
          <w:sz w:val="13"/>
        </w:rPr>
        <w:tab/>
      </w:r>
      <w:r w:rsidR="00FF3D5E">
        <w:rPr>
          <w:sz w:val="13"/>
        </w:rPr>
        <w:tab/>
      </w:r>
      <w:r w:rsidR="00FF3D5E">
        <w:rPr>
          <w:sz w:val="13"/>
        </w:rPr>
        <w:tab/>
      </w:r>
      <w:r w:rsidR="00FF3D5E">
        <w:rPr>
          <w:sz w:val="13"/>
        </w:rPr>
        <w:tab/>
      </w:r>
    </w:p>
    <w:p w14:paraId="64240C83" w14:textId="77777777" w:rsidR="00E80660" w:rsidRPr="00E80660" w:rsidRDefault="00E80660" w:rsidP="00E80660">
      <w:pPr>
        <w:rPr>
          <w:sz w:val="13"/>
        </w:rPr>
      </w:pPr>
    </w:p>
    <w:p w14:paraId="7DB67631" w14:textId="77777777" w:rsidR="00E80660" w:rsidRPr="00E80660" w:rsidRDefault="00E80660" w:rsidP="00E80660">
      <w:pPr>
        <w:rPr>
          <w:sz w:val="13"/>
        </w:rPr>
      </w:pPr>
    </w:p>
    <w:p w14:paraId="4D6964D6" w14:textId="695897AF" w:rsidR="00E80660" w:rsidRPr="00E80660" w:rsidRDefault="00E80660" w:rsidP="00E80660">
      <w:pPr>
        <w:tabs>
          <w:tab w:val="left" w:pos="8970"/>
        </w:tabs>
        <w:rPr>
          <w:sz w:val="13"/>
        </w:rPr>
        <w:sectPr w:rsidR="00E80660" w:rsidRPr="00E80660">
          <w:headerReference w:type="default" r:id="rId14"/>
          <w:footerReference w:type="default" r:id="rId15"/>
          <w:type w:val="continuous"/>
          <w:pgSz w:w="11910" w:h="16840"/>
          <w:pgMar w:top="1340" w:right="900" w:bottom="1220" w:left="940" w:header="712" w:footer="1032" w:gutter="0"/>
          <w:pgNumType w:start="1"/>
          <w:cols w:space="708"/>
        </w:sectPr>
      </w:pPr>
      <w:r>
        <w:rPr>
          <w:sz w:val="13"/>
        </w:rPr>
        <w:tab/>
      </w:r>
      <w:r>
        <w:rPr>
          <w:sz w:val="13"/>
        </w:rPr>
        <w:tab/>
      </w:r>
    </w:p>
    <w:p w14:paraId="5F4E444D" w14:textId="77777777" w:rsidR="00B47489" w:rsidRDefault="00B47489">
      <w:pPr>
        <w:pStyle w:val="Brdtekst"/>
        <w:spacing w:before="2"/>
        <w:rPr>
          <w:b/>
          <w:sz w:val="7"/>
        </w:rPr>
      </w:pPr>
    </w:p>
    <w:tbl>
      <w:tblPr>
        <w:tblStyle w:val="TableNormal1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7252"/>
      </w:tblGrid>
      <w:tr w:rsidR="00B47489" w:rsidRPr="00CD0463" w14:paraId="07F79E4A" w14:textId="77777777">
        <w:trPr>
          <w:trHeight w:val="991"/>
        </w:trPr>
        <w:tc>
          <w:tcPr>
            <w:tcW w:w="9783" w:type="dxa"/>
            <w:gridSpan w:val="2"/>
          </w:tcPr>
          <w:p w14:paraId="589F20A7" w14:textId="7463DAC1" w:rsidR="00B47489" w:rsidRPr="00F33D05" w:rsidRDefault="00B23E7B">
            <w:pPr>
              <w:pStyle w:val="TableParagraph"/>
              <w:spacing w:line="363" w:lineRule="exact"/>
              <w:ind w:left="47"/>
              <w:rPr>
                <w:sz w:val="32"/>
              </w:rPr>
            </w:pPr>
            <w:r w:rsidRPr="00F33D05">
              <w:rPr>
                <w:color w:val="001F5F"/>
                <w:sz w:val="32"/>
              </w:rPr>
              <w:t xml:space="preserve">Introduktion til offentlig servicetrafik – </w:t>
            </w:r>
            <w:proofErr w:type="gramStart"/>
            <w:r w:rsidR="006B598D" w:rsidRPr="00F33D05">
              <w:rPr>
                <w:color w:val="001F5F"/>
                <w:sz w:val="32"/>
              </w:rPr>
              <w:t>BAB</w:t>
            </w:r>
            <w:r w:rsidR="00541F9F">
              <w:rPr>
                <w:color w:val="001F5F"/>
                <w:sz w:val="32"/>
              </w:rPr>
              <w:t xml:space="preserve"> </w:t>
            </w:r>
            <w:r w:rsidR="006B598D" w:rsidRPr="00F33D05">
              <w:rPr>
                <w:color w:val="001F5F"/>
                <w:sz w:val="32"/>
              </w:rPr>
              <w:t>modul</w:t>
            </w:r>
            <w:proofErr w:type="gramEnd"/>
            <w:r w:rsidRPr="00F33D05">
              <w:rPr>
                <w:color w:val="001F5F"/>
                <w:sz w:val="32"/>
              </w:rPr>
              <w:t xml:space="preserve"> </w:t>
            </w:r>
            <w:r w:rsidR="00F66B44">
              <w:rPr>
                <w:color w:val="001F5F"/>
                <w:sz w:val="32"/>
              </w:rPr>
              <w:t>1</w:t>
            </w:r>
          </w:p>
          <w:p w14:paraId="6BB488F9" w14:textId="77777777" w:rsidR="00B47489" w:rsidRPr="00F33D05" w:rsidRDefault="00B23E7B">
            <w:pPr>
              <w:pStyle w:val="TableParagraph"/>
              <w:spacing w:before="191"/>
              <w:ind w:left="47"/>
            </w:pPr>
            <w:r w:rsidRPr="00F33D05">
              <w:t>Vejledende undervisningsplan udgivet af TUR</w:t>
            </w:r>
          </w:p>
        </w:tc>
      </w:tr>
      <w:tr w:rsidR="00B47489" w:rsidRPr="00F66B44" w14:paraId="4EFED72D" w14:textId="77777777" w:rsidTr="00765C62">
        <w:trPr>
          <w:trHeight w:val="4431"/>
        </w:trPr>
        <w:tc>
          <w:tcPr>
            <w:tcW w:w="2531" w:type="dxa"/>
          </w:tcPr>
          <w:p w14:paraId="44A723BC" w14:textId="77777777" w:rsidR="00A64F30" w:rsidRDefault="00A64F30" w:rsidP="008C1A9C">
            <w:pPr>
              <w:pStyle w:val="TableParagraph"/>
              <w:spacing w:line="276" w:lineRule="auto"/>
              <w:ind w:left="69" w:right="267"/>
            </w:pPr>
          </w:p>
          <w:p w14:paraId="41802AAA" w14:textId="470FCFE3" w:rsidR="00B47489" w:rsidRDefault="00B23E7B" w:rsidP="008C1A9C">
            <w:pPr>
              <w:pStyle w:val="TableParagraph"/>
              <w:spacing w:line="276" w:lineRule="auto"/>
              <w:ind w:left="69" w:right="267"/>
            </w:pPr>
            <w:r w:rsidRPr="00CD0463">
              <w:t>Undervisningsplanens baggrund</w:t>
            </w:r>
          </w:p>
        </w:tc>
        <w:tc>
          <w:tcPr>
            <w:tcW w:w="7252" w:type="dxa"/>
          </w:tcPr>
          <w:p w14:paraId="370F665C" w14:textId="77777777" w:rsidR="00A64F30" w:rsidRDefault="00A64F30" w:rsidP="008C1A9C">
            <w:pPr>
              <w:pStyle w:val="TableParagraph"/>
              <w:spacing w:line="276" w:lineRule="auto"/>
              <w:ind w:left="71" w:right="400"/>
            </w:pPr>
          </w:p>
          <w:p w14:paraId="6CF194EC" w14:textId="20BF1EC4" w:rsidR="00B47489" w:rsidRDefault="00B23E7B" w:rsidP="008C1A9C">
            <w:pPr>
              <w:pStyle w:val="TableParagraph"/>
              <w:spacing w:line="276" w:lineRule="auto"/>
              <w:ind w:left="71" w:right="400"/>
              <w:rPr>
                <w:rFonts w:ascii="Tahoma" w:hAnsi="Tahoma" w:cs="Tahoma"/>
              </w:rPr>
            </w:pPr>
            <w:r w:rsidRPr="00F33D05">
              <w:t xml:space="preserve">Uddannelsesmålet er opstået i forbindelse med etablering af Offentlig Servicetrafik (OST), hvor det er blevet aktuelt at opdele </w:t>
            </w:r>
            <w:r w:rsidR="00F66B44">
              <w:t>det gamle, og nu udgåede, uddannelsesmål</w:t>
            </w:r>
            <w:r w:rsidRPr="00F33D05">
              <w:t xml:space="preserve"> ”Befordring af bevægelseshæmmede” i </w:t>
            </w:r>
            <w:r w:rsidR="00F47A35">
              <w:rPr>
                <w:rFonts w:ascii="Tahoma" w:hAnsi="Tahoma" w:cs="Tahoma"/>
              </w:rPr>
              <w:t xml:space="preserve">seks </w:t>
            </w:r>
            <w:r w:rsidRPr="007E383C">
              <w:rPr>
                <w:rFonts w:ascii="Tahoma" w:hAnsi="Tahoma" w:cs="Tahoma"/>
              </w:rPr>
              <w:t xml:space="preserve">selvstændige moduler </w:t>
            </w:r>
            <w:r w:rsidR="00531DC3">
              <w:rPr>
                <w:rFonts w:ascii="Tahoma" w:hAnsi="Tahoma" w:cs="Tahoma"/>
              </w:rPr>
              <w:t>nemlig:</w:t>
            </w:r>
          </w:p>
          <w:p w14:paraId="430C5519" w14:textId="3F89F722" w:rsidR="00531DC3" w:rsidRDefault="00531DC3" w:rsidP="00E80660">
            <w:pPr>
              <w:pStyle w:val="TableParagraph"/>
              <w:numPr>
                <w:ilvl w:val="0"/>
                <w:numId w:val="9"/>
              </w:numPr>
              <w:tabs>
                <w:tab w:val="left" w:pos="936"/>
                <w:tab w:val="left" w:pos="937"/>
              </w:tabs>
              <w:spacing w:before="2" w:line="276" w:lineRule="auto"/>
              <w:ind w:left="791"/>
            </w:pPr>
            <w:r w:rsidRPr="00F33D05">
              <w:t>Introduktion til Offentlig</w:t>
            </w:r>
            <w:r w:rsidRPr="00F33D05">
              <w:rPr>
                <w:spacing w:val="-10"/>
              </w:rPr>
              <w:t xml:space="preserve"> </w:t>
            </w:r>
            <w:r w:rsidRPr="00F33D05">
              <w:t>servicetrafik</w:t>
            </w:r>
            <w:r w:rsidR="0036522E">
              <w:t xml:space="preserve">, </w:t>
            </w:r>
            <w:r w:rsidR="0036522E" w:rsidRPr="0036522E">
              <w:t>BAB 1</w:t>
            </w:r>
          </w:p>
          <w:p w14:paraId="0F70F8D8" w14:textId="29C1A1C6" w:rsidR="00531DC3" w:rsidRDefault="00531DC3" w:rsidP="00E80660">
            <w:pPr>
              <w:pStyle w:val="TableParagraph"/>
              <w:numPr>
                <w:ilvl w:val="0"/>
                <w:numId w:val="9"/>
              </w:numPr>
              <w:tabs>
                <w:tab w:val="left" w:pos="936"/>
                <w:tab w:val="left" w:pos="937"/>
              </w:tabs>
              <w:spacing w:line="276" w:lineRule="auto"/>
              <w:ind w:left="791"/>
            </w:pPr>
            <w:r w:rsidRPr="00F33D05">
              <w:t xml:space="preserve">Befordring af </w:t>
            </w:r>
            <w:r>
              <w:t xml:space="preserve">sygdoms- </w:t>
            </w:r>
            <w:r w:rsidRPr="00F33D05">
              <w:t>og</w:t>
            </w:r>
            <w:r w:rsidRPr="0036522E">
              <w:rPr>
                <w:spacing w:val="-16"/>
              </w:rPr>
              <w:t xml:space="preserve"> </w:t>
            </w:r>
            <w:r w:rsidRPr="00F33D05">
              <w:t>alders</w:t>
            </w:r>
            <w:r>
              <w:t>s</w:t>
            </w:r>
            <w:r w:rsidRPr="00F33D05">
              <w:t>vækkede</w:t>
            </w:r>
            <w:r>
              <w:t xml:space="preserve"> passagerer</w:t>
            </w:r>
            <w:r w:rsidR="0036522E">
              <w:t xml:space="preserve">, </w:t>
            </w:r>
            <w:r w:rsidR="0036522E" w:rsidRPr="0036522E">
              <w:t>BAB 2</w:t>
            </w:r>
          </w:p>
          <w:p w14:paraId="39A77D2C" w14:textId="0AC380C0" w:rsidR="00531DC3" w:rsidRDefault="00531DC3" w:rsidP="00E80660">
            <w:pPr>
              <w:pStyle w:val="TableParagraph"/>
              <w:numPr>
                <w:ilvl w:val="0"/>
                <w:numId w:val="9"/>
              </w:numPr>
              <w:tabs>
                <w:tab w:val="left" w:pos="936"/>
                <w:tab w:val="left" w:pos="937"/>
              </w:tabs>
              <w:spacing w:before="1" w:line="276" w:lineRule="auto"/>
              <w:ind w:left="791"/>
            </w:pPr>
            <w:r>
              <w:t>Befordring af fysisk handicappede med liftbil</w:t>
            </w:r>
            <w:r w:rsidR="0036522E">
              <w:t xml:space="preserve">, </w:t>
            </w:r>
            <w:r w:rsidR="0036522E" w:rsidRPr="0036522E">
              <w:t>BAB 3A</w:t>
            </w:r>
          </w:p>
          <w:p w14:paraId="6979E037" w14:textId="660032D3" w:rsidR="00531DC3" w:rsidRDefault="00531DC3" w:rsidP="00E80660">
            <w:pPr>
              <w:pStyle w:val="TableParagraph"/>
              <w:numPr>
                <w:ilvl w:val="0"/>
                <w:numId w:val="9"/>
              </w:numPr>
              <w:tabs>
                <w:tab w:val="left" w:pos="936"/>
                <w:tab w:val="left" w:pos="937"/>
              </w:tabs>
              <w:spacing w:before="1" w:line="276" w:lineRule="auto"/>
              <w:ind w:left="791"/>
            </w:pPr>
            <w:r w:rsidRPr="0066574F">
              <w:t>Befordring af fysisk handicappede med trappemaskin</w:t>
            </w:r>
            <w:r>
              <w:t>e</w:t>
            </w:r>
            <w:r w:rsidR="0036522E">
              <w:t xml:space="preserve">, </w:t>
            </w:r>
            <w:r w:rsidR="0036522E" w:rsidRPr="0036522E">
              <w:t>BAB 3B</w:t>
            </w:r>
          </w:p>
          <w:p w14:paraId="039B9904" w14:textId="551D2B02" w:rsidR="00531DC3" w:rsidRDefault="00531DC3" w:rsidP="00E80660">
            <w:pPr>
              <w:pStyle w:val="TableParagraph"/>
              <w:numPr>
                <w:ilvl w:val="0"/>
                <w:numId w:val="9"/>
              </w:numPr>
              <w:tabs>
                <w:tab w:val="left" w:pos="936"/>
                <w:tab w:val="left" w:pos="937"/>
              </w:tabs>
              <w:spacing w:before="1" w:line="276" w:lineRule="auto"/>
              <w:ind w:left="791"/>
            </w:pPr>
            <w:r w:rsidRPr="00F93270">
              <w:t>Ajourføring af chauffører i offentlig servicetrafik</w:t>
            </w:r>
            <w:r w:rsidR="0036522E">
              <w:t xml:space="preserve">, </w:t>
            </w:r>
            <w:r w:rsidR="0036522E" w:rsidRPr="0036522E">
              <w:t>BAB 4</w:t>
            </w:r>
          </w:p>
          <w:p w14:paraId="0349EBAC" w14:textId="26C99F06" w:rsidR="00531DC3" w:rsidRPr="00F33D05" w:rsidRDefault="00531DC3" w:rsidP="00E80660">
            <w:pPr>
              <w:pStyle w:val="TableParagraph"/>
              <w:numPr>
                <w:ilvl w:val="0"/>
                <w:numId w:val="9"/>
              </w:numPr>
              <w:tabs>
                <w:tab w:val="left" w:pos="936"/>
                <w:tab w:val="left" w:pos="937"/>
              </w:tabs>
              <w:spacing w:before="1" w:line="276" w:lineRule="auto"/>
              <w:ind w:left="791"/>
            </w:pPr>
            <w:r w:rsidRPr="00F271BF">
              <w:t>Brug af evakueringsstol</w:t>
            </w:r>
          </w:p>
          <w:p w14:paraId="0F33BDA3" w14:textId="045D94E3" w:rsidR="00A64F30" w:rsidRPr="00F33D05" w:rsidRDefault="00B23E7B" w:rsidP="00765C62">
            <w:pPr>
              <w:pStyle w:val="TableParagraph"/>
              <w:spacing w:before="157" w:line="276" w:lineRule="auto"/>
              <w:ind w:left="71" w:right="156"/>
            </w:pPr>
            <w:r w:rsidRPr="00F33D05">
              <w:t>Uddannelsesmålet er det første i rækken, og det vil være mest hensigtsmæssigt for deltagerne, hvis dette modul gennemføres som det første.</w:t>
            </w:r>
          </w:p>
        </w:tc>
      </w:tr>
    </w:tbl>
    <w:p w14:paraId="2191C5B2" w14:textId="77777777" w:rsidR="00B47489" w:rsidRPr="00F33D05" w:rsidRDefault="00B47489">
      <w:pPr>
        <w:pStyle w:val="Brdtekst"/>
        <w:spacing w:before="5"/>
        <w:rPr>
          <w:b/>
          <w:sz w:val="29"/>
        </w:rPr>
      </w:pPr>
    </w:p>
    <w:p w14:paraId="705A0A2A" w14:textId="77777777" w:rsidR="00B47489" w:rsidRDefault="00B23E7B">
      <w:pPr>
        <w:pStyle w:val="Overskrift1"/>
        <w:numPr>
          <w:ilvl w:val="0"/>
          <w:numId w:val="6"/>
        </w:numPr>
        <w:tabs>
          <w:tab w:val="left" w:pos="479"/>
        </w:tabs>
        <w:spacing w:after="36"/>
      </w:pPr>
      <w:r>
        <w:rPr>
          <w:color w:val="001F5F"/>
        </w:rPr>
        <w:t>Målformulering</w:t>
      </w: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B47489" w14:paraId="1329F9D1" w14:textId="77777777">
        <w:trPr>
          <w:trHeight w:val="3036"/>
        </w:trPr>
        <w:tc>
          <w:tcPr>
            <w:tcW w:w="2547" w:type="dxa"/>
          </w:tcPr>
          <w:p w14:paraId="4167119F" w14:textId="77777777" w:rsidR="00A64F30" w:rsidRDefault="00A64F30" w:rsidP="008C1A9C">
            <w:pPr>
              <w:pStyle w:val="TableParagraph"/>
              <w:spacing w:line="276" w:lineRule="auto"/>
              <w:ind w:left="107"/>
            </w:pPr>
          </w:p>
          <w:p w14:paraId="4944D88E" w14:textId="317A71A8" w:rsidR="00B47489" w:rsidRDefault="00B23E7B" w:rsidP="008C1A9C">
            <w:pPr>
              <w:pStyle w:val="TableParagraph"/>
              <w:spacing w:line="276" w:lineRule="auto"/>
              <w:ind w:left="107"/>
            </w:pPr>
            <w:r>
              <w:t>Uddannelsesmålet</w:t>
            </w:r>
          </w:p>
        </w:tc>
        <w:tc>
          <w:tcPr>
            <w:tcW w:w="7083" w:type="dxa"/>
          </w:tcPr>
          <w:p w14:paraId="2D38E228" w14:textId="77777777" w:rsidR="00A64F30" w:rsidRDefault="00A64F30" w:rsidP="008C1A9C">
            <w:pPr>
              <w:pStyle w:val="TableParagraph"/>
              <w:tabs>
                <w:tab w:val="left" w:pos="245"/>
              </w:tabs>
              <w:spacing w:before="1" w:line="276" w:lineRule="auto"/>
              <w:ind w:left="108" w:right="560"/>
            </w:pPr>
          </w:p>
          <w:p w14:paraId="42FB3F1B" w14:textId="1E07D310" w:rsidR="002024C7" w:rsidRDefault="00B23E7B" w:rsidP="008C1A9C">
            <w:pPr>
              <w:pStyle w:val="TableParagraph"/>
              <w:tabs>
                <w:tab w:val="left" w:pos="245"/>
              </w:tabs>
              <w:spacing w:before="1" w:line="276" w:lineRule="auto"/>
              <w:ind w:left="108" w:right="560"/>
            </w:pPr>
            <w:r w:rsidRPr="00F33D05">
              <w:t>Deltageren har kendskab til</w:t>
            </w:r>
            <w:r w:rsidR="002024C7">
              <w:t>:</w:t>
            </w:r>
          </w:p>
          <w:p w14:paraId="4620A67C" w14:textId="69DCC2D4" w:rsidR="00B47489" w:rsidRPr="002024C7" w:rsidRDefault="002024C7" w:rsidP="008C1A9C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10" w:line="276" w:lineRule="auto"/>
              <w:ind w:right="560"/>
              <w:rPr>
                <w:sz w:val="21"/>
              </w:rPr>
            </w:pPr>
            <w:r w:rsidRPr="002024C7">
              <w:t>L</w:t>
            </w:r>
            <w:r w:rsidR="00B23E7B" w:rsidRPr="002024C7">
              <w:t>ovgrundlaget for trafikselskabers</w:t>
            </w:r>
            <w:r w:rsidR="00B23E7B" w:rsidRPr="002024C7">
              <w:rPr>
                <w:spacing w:val="-26"/>
              </w:rPr>
              <w:t xml:space="preserve"> </w:t>
            </w:r>
            <w:r w:rsidR="00B23E7B" w:rsidRPr="002024C7">
              <w:t>og kommuners virke inden for offentlig servicetrafik</w:t>
            </w:r>
          </w:p>
          <w:p w14:paraId="552B2020" w14:textId="5DA33EA7" w:rsidR="002024C7" w:rsidRPr="00A63509" w:rsidRDefault="002024C7" w:rsidP="008C1A9C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10" w:line="276" w:lineRule="auto"/>
              <w:ind w:right="560"/>
            </w:pPr>
            <w:r w:rsidRPr="00A63509">
              <w:t>Krav om egen uddannelse</w:t>
            </w:r>
          </w:p>
          <w:p w14:paraId="5AA775F1" w14:textId="77777777" w:rsidR="002024C7" w:rsidRPr="002024C7" w:rsidRDefault="002024C7" w:rsidP="008C1A9C">
            <w:pPr>
              <w:pStyle w:val="TableParagraph"/>
              <w:tabs>
                <w:tab w:val="left" w:pos="245"/>
              </w:tabs>
              <w:spacing w:before="10" w:line="276" w:lineRule="auto"/>
              <w:ind w:right="560"/>
              <w:rPr>
                <w:sz w:val="21"/>
              </w:rPr>
            </w:pPr>
          </w:p>
          <w:p w14:paraId="4074BBE6" w14:textId="77777777" w:rsidR="002024C7" w:rsidRDefault="002024C7" w:rsidP="008C1A9C">
            <w:pPr>
              <w:pStyle w:val="TableParagraph"/>
              <w:tabs>
                <w:tab w:val="left" w:pos="245"/>
              </w:tabs>
              <w:spacing w:before="1" w:line="276" w:lineRule="auto"/>
              <w:ind w:left="108" w:right="383"/>
            </w:pPr>
            <w:r>
              <w:t>Deltageren h</w:t>
            </w:r>
            <w:r w:rsidR="00B23E7B" w:rsidRPr="00F33D05">
              <w:t>ar viden om</w:t>
            </w:r>
            <w:r>
              <w:t>:</w:t>
            </w:r>
          </w:p>
          <w:p w14:paraId="5DDEC3D4" w14:textId="77777777" w:rsidR="002024C7" w:rsidRDefault="002024C7" w:rsidP="008C1A9C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1" w:line="276" w:lineRule="auto"/>
              <w:ind w:right="383"/>
            </w:pPr>
            <w:r>
              <w:t>R</w:t>
            </w:r>
            <w:r w:rsidR="00B23E7B" w:rsidRPr="00F33D05">
              <w:t>egelsæt</w:t>
            </w:r>
            <w:r>
              <w:t>tet for offentlig servicetrafik</w:t>
            </w:r>
          </w:p>
          <w:p w14:paraId="09D1CBBA" w14:textId="77777777" w:rsidR="002024C7" w:rsidRDefault="002024C7" w:rsidP="008C1A9C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1" w:line="276" w:lineRule="auto"/>
              <w:ind w:right="383"/>
            </w:pPr>
            <w:r>
              <w:t>Servicekrav</w:t>
            </w:r>
          </w:p>
          <w:p w14:paraId="7E3746F2" w14:textId="5F0C1586" w:rsidR="002024C7" w:rsidRDefault="002024C7" w:rsidP="008C1A9C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1" w:line="276" w:lineRule="auto"/>
              <w:ind w:right="383"/>
            </w:pPr>
            <w:r>
              <w:t>T</w:t>
            </w:r>
            <w:r w:rsidR="00B23E7B" w:rsidRPr="00F33D05">
              <w:t xml:space="preserve">rafikstyring </w:t>
            </w:r>
          </w:p>
          <w:p w14:paraId="6D9FADD3" w14:textId="18285C31" w:rsidR="00B47489" w:rsidRDefault="002024C7" w:rsidP="008C1A9C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1" w:line="276" w:lineRule="auto"/>
              <w:ind w:right="383"/>
            </w:pPr>
            <w:r>
              <w:t>O</w:t>
            </w:r>
            <w:r w:rsidR="00B23E7B" w:rsidRPr="00F33D05">
              <w:t>rdninger for befordring af borgere med forskellige</w:t>
            </w:r>
            <w:r w:rsidR="00B23E7B" w:rsidRPr="00F33D05">
              <w:rPr>
                <w:spacing w:val="-3"/>
              </w:rPr>
              <w:t xml:space="preserve"> </w:t>
            </w:r>
            <w:r w:rsidR="00B23E7B" w:rsidRPr="00F33D05">
              <w:t>behov.</w:t>
            </w:r>
          </w:p>
          <w:p w14:paraId="5F6582D0" w14:textId="77777777" w:rsidR="002024C7" w:rsidRPr="00F33D05" w:rsidRDefault="002024C7" w:rsidP="008C1A9C">
            <w:pPr>
              <w:pStyle w:val="TableParagraph"/>
              <w:tabs>
                <w:tab w:val="left" w:pos="245"/>
              </w:tabs>
              <w:spacing w:before="1" w:line="276" w:lineRule="auto"/>
              <w:ind w:left="885" w:right="383"/>
            </w:pPr>
          </w:p>
          <w:p w14:paraId="749A29BE" w14:textId="7303417C" w:rsidR="00B47489" w:rsidRPr="00F33D05" w:rsidRDefault="002024C7" w:rsidP="008C1A9C">
            <w:pPr>
              <w:pStyle w:val="TableParagraph"/>
              <w:tabs>
                <w:tab w:val="left" w:pos="243"/>
              </w:tabs>
              <w:spacing w:line="276" w:lineRule="auto"/>
              <w:ind w:left="108"/>
            </w:pPr>
            <w:r>
              <w:t xml:space="preserve">Deltageren </w:t>
            </w:r>
            <w:r w:rsidR="00B23E7B" w:rsidRPr="00F33D05">
              <w:t>kan agere korrekt som chauffør inden for den offentlige</w:t>
            </w:r>
            <w:r w:rsidR="00B23E7B" w:rsidRPr="00F33D05">
              <w:rPr>
                <w:spacing w:val="-18"/>
              </w:rPr>
              <w:t xml:space="preserve"> </w:t>
            </w:r>
            <w:r>
              <w:rPr>
                <w:spacing w:val="-18"/>
              </w:rPr>
              <w:t xml:space="preserve">   </w:t>
            </w:r>
            <w:r w:rsidR="00B23E7B" w:rsidRPr="00F33D05">
              <w:t>servicetrafik.</w:t>
            </w:r>
          </w:p>
          <w:p w14:paraId="59404F2B" w14:textId="77777777" w:rsidR="00B47489" w:rsidRDefault="00B23E7B" w:rsidP="008C1A9C">
            <w:pPr>
              <w:pStyle w:val="TableParagraph"/>
              <w:spacing w:line="276" w:lineRule="auto"/>
              <w:ind w:left="108"/>
            </w:pPr>
            <w:r>
              <w:t>.</w:t>
            </w:r>
          </w:p>
        </w:tc>
      </w:tr>
    </w:tbl>
    <w:p w14:paraId="4C618E8F" w14:textId="77777777" w:rsidR="00B47489" w:rsidRDefault="00B47489">
      <w:pPr>
        <w:pStyle w:val="Brdtekst"/>
        <w:spacing w:before="1"/>
        <w:rPr>
          <w:sz w:val="37"/>
        </w:rPr>
      </w:pPr>
    </w:p>
    <w:p w14:paraId="55A6D04D" w14:textId="77777777" w:rsidR="00B47489" w:rsidRDefault="00B23E7B">
      <w:pPr>
        <w:pStyle w:val="Listeafsnit"/>
        <w:numPr>
          <w:ilvl w:val="0"/>
          <w:numId w:val="6"/>
        </w:numPr>
        <w:tabs>
          <w:tab w:val="left" w:pos="479"/>
        </w:tabs>
        <w:spacing w:before="0"/>
        <w:rPr>
          <w:sz w:val="32"/>
        </w:rPr>
      </w:pPr>
      <w:r>
        <w:rPr>
          <w:color w:val="001F5F"/>
          <w:sz w:val="32"/>
        </w:rPr>
        <w:t>Uddannelsesmålets formelle</w:t>
      </w:r>
      <w:r>
        <w:rPr>
          <w:color w:val="001F5F"/>
          <w:spacing w:val="-3"/>
          <w:sz w:val="32"/>
        </w:rPr>
        <w:t xml:space="preserve"> </w:t>
      </w:r>
      <w:r>
        <w:rPr>
          <w:color w:val="001F5F"/>
          <w:sz w:val="32"/>
        </w:rPr>
        <w:t>rammer</w:t>
      </w:r>
    </w:p>
    <w:p w14:paraId="7B91F754" w14:textId="77777777" w:rsidR="00B47489" w:rsidRDefault="00B47489">
      <w:pPr>
        <w:pStyle w:val="Brdtekst"/>
        <w:spacing w:before="10"/>
        <w:rPr>
          <w:sz w:val="16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B47489" w:rsidRPr="00F66B44" w14:paraId="47FA055F" w14:textId="77777777">
        <w:trPr>
          <w:trHeight w:val="760"/>
        </w:trPr>
        <w:tc>
          <w:tcPr>
            <w:tcW w:w="2547" w:type="dxa"/>
          </w:tcPr>
          <w:p w14:paraId="533223A8" w14:textId="77777777" w:rsidR="00A64F30" w:rsidRDefault="00A64F30" w:rsidP="008C1A9C">
            <w:pPr>
              <w:pStyle w:val="TableParagraph"/>
              <w:spacing w:line="276" w:lineRule="auto"/>
              <w:ind w:left="107"/>
            </w:pPr>
          </w:p>
          <w:p w14:paraId="538AFC1F" w14:textId="7F1B3E4E" w:rsidR="00B47489" w:rsidRDefault="00B23E7B" w:rsidP="008C1A9C">
            <w:pPr>
              <w:pStyle w:val="TableParagraph"/>
              <w:spacing w:line="276" w:lineRule="auto"/>
              <w:ind w:left="107"/>
            </w:pPr>
            <w:r>
              <w:t>FKB</w:t>
            </w:r>
          </w:p>
        </w:tc>
        <w:tc>
          <w:tcPr>
            <w:tcW w:w="7083" w:type="dxa"/>
          </w:tcPr>
          <w:p w14:paraId="2A96D611" w14:textId="77777777" w:rsidR="00A64F30" w:rsidRDefault="00A64F30" w:rsidP="008C1A9C">
            <w:pPr>
              <w:pStyle w:val="TableParagraph"/>
              <w:spacing w:line="276" w:lineRule="auto"/>
              <w:ind w:left="108"/>
            </w:pPr>
          </w:p>
          <w:p w14:paraId="4716F6AA" w14:textId="5D7D4A43" w:rsidR="002024C7" w:rsidRDefault="002024C7" w:rsidP="008C1A9C">
            <w:pPr>
              <w:pStyle w:val="TableParagraph"/>
              <w:spacing w:line="276" w:lineRule="auto"/>
              <w:ind w:left="108"/>
            </w:pPr>
            <w:r w:rsidRPr="002024C7">
              <w:t xml:space="preserve">2859 </w:t>
            </w:r>
            <w:r>
              <w:t>Personbefordring med mindre køretøjer (Moder-FKB)</w:t>
            </w:r>
          </w:p>
          <w:p w14:paraId="3A116962" w14:textId="77777777" w:rsidR="00B47489" w:rsidRDefault="002024C7" w:rsidP="008C1A9C">
            <w:pPr>
              <w:pStyle w:val="TableParagraph"/>
              <w:spacing w:line="276" w:lineRule="auto"/>
              <w:ind w:left="108"/>
            </w:pPr>
            <w:r>
              <w:t>2288</w:t>
            </w:r>
            <w:r w:rsidR="00B23E7B" w:rsidRPr="00F33D05">
              <w:t xml:space="preserve"> </w:t>
            </w:r>
            <w:hyperlink r:id="rId16">
              <w:r w:rsidR="00B23E7B" w:rsidRPr="00F33D05">
                <w:t>Personbefordring med bybus og rutebil</w:t>
              </w:r>
            </w:hyperlink>
          </w:p>
          <w:p w14:paraId="3BBC01BB" w14:textId="77777777" w:rsidR="002024C7" w:rsidRDefault="002024C7" w:rsidP="008C1A9C">
            <w:pPr>
              <w:pStyle w:val="TableParagraph"/>
              <w:spacing w:line="276" w:lineRule="auto"/>
              <w:ind w:left="108"/>
            </w:pPr>
            <w:r>
              <w:t>2720 Redning</w:t>
            </w:r>
          </w:p>
          <w:p w14:paraId="4362FFBE" w14:textId="03AA6A48" w:rsidR="00AA5A71" w:rsidRPr="00F33D05" w:rsidRDefault="00AA5A71" w:rsidP="008C1A9C">
            <w:pPr>
              <w:pStyle w:val="TableParagraph"/>
              <w:spacing w:line="276" w:lineRule="auto"/>
              <w:ind w:left="108"/>
            </w:pPr>
          </w:p>
        </w:tc>
      </w:tr>
      <w:tr w:rsidR="00B47489" w14:paraId="5438F83C" w14:textId="77777777">
        <w:trPr>
          <w:trHeight w:val="758"/>
        </w:trPr>
        <w:tc>
          <w:tcPr>
            <w:tcW w:w="2547" w:type="dxa"/>
          </w:tcPr>
          <w:p w14:paraId="730FEF56" w14:textId="77777777" w:rsidR="00A64F30" w:rsidRDefault="00A64F30" w:rsidP="008C1A9C">
            <w:pPr>
              <w:pStyle w:val="TableParagraph"/>
              <w:spacing w:line="276" w:lineRule="auto"/>
              <w:ind w:left="107"/>
            </w:pPr>
          </w:p>
          <w:p w14:paraId="4F6D5FC3" w14:textId="5C5CE6D2" w:rsidR="00B47489" w:rsidRDefault="00B23E7B" w:rsidP="008C1A9C">
            <w:pPr>
              <w:pStyle w:val="TableParagraph"/>
              <w:spacing w:line="276" w:lineRule="auto"/>
              <w:ind w:left="107"/>
            </w:pPr>
            <w:r>
              <w:t>Varighed</w:t>
            </w:r>
          </w:p>
        </w:tc>
        <w:tc>
          <w:tcPr>
            <w:tcW w:w="7083" w:type="dxa"/>
          </w:tcPr>
          <w:p w14:paraId="6716EF29" w14:textId="77777777" w:rsidR="00A64F30" w:rsidRDefault="00A64F30" w:rsidP="008C1A9C">
            <w:pPr>
              <w:pStyle w:val="TableParagraph"/>
              <w:spacing w:line="276" w:lineRule="auto"/>
              <w:ind w:left="108"/>
            </w:pPr>
          </w:p>
          <w:p w14:paraId="33801882" w14:textId="3ED75CFB" w:rsidR="00B47489" w:rsidRDefault="00B23E7B" w:rsidP="008C1A9C">
            <w:pPr>
              <w:pStyle w:val="TableParagraph"/>
              <w:spacing w:line="276" w:lineRule="auto"/>
              <w:ind w:left="108"/>
            </w:pPr>
            <w:r>
              <w:t>1 dag</w:t>
            </w:r>
          </w:p>
        </w:tc>
      </w:tr>
      <w:tr w:rsidR="00B47489" w:rsidRPr="00F66B44" w14:paraId="4352F5E2" w14:textId="77777777" w:rsidTr="00AA5A71">
        <w:trPr>
          <w:trHeight w:val="2826"/>
        </w:trPr>
        <w:tc>
          <w:tcPr>
            <w:tcW w:w="2547" w:type="dxa"/>
          </w:tcPr>
          <w:p w14:paraId="2A90454D" w14:textId="77777777" w:rsidR="00A64F30" w:rsidRDefault="00A64F30" w:rsidP="008C1A9C">
            <w:pPr>
              <w:pStyle w:val="TableParagraph"/>
              <w:spacing w:line="276" w:lineRule="auto"/>
              <w:ind w:left="107"/>
            </w:pPr>
          </w:p>
          <w:p w14:paraId="697D5E9D" w14:textId="07217B9F" w:rsidR="00B47489" w:rsidRDefault="00B23E7B" w:rsidP="008C1A9C">
            <w:pPr>
              <w:pStyle w:val="TableParagraph"/>
              <w:spacing w:line="276" w:lineRule="auto"/>
              <w:ind w:left="107"/>
            </w:pPr>
            <w:r>
              <w:t>Myndighedskrav</w:t>
            </w:r>
          </w:p>
        </w:tc>
        <w:tc>
          <w:tcPr>
            <w:tcW w:w="7083" w:type="dxa"/>
          </w:tcPr>
          <w:p w14:paraId="28CF387E" w14:textId="77777777" w:rsidR="00A64F30" w:rsidRDefault="00A64F30" w:rsidP="008C1A9C">
            <w:pPr>
              <w:pStyle w:val="TableParagraph"/>
              <w:spacing w:line="276" w:lineRule="auto"/>
              <w:ind w:left="108" w:right="280"/>
            </w:pPr>
          </w:p>
          <w:p w14:paraId="696DF11D" w14:textId="7C7E03CF" w:rsidR="002024C7" w:rsidRDefault="00F76769" w:rsidP="008C1A9C">
            <w:pPr>
              <w:pStyle w:val="TableParagraph"/>
              <w:spacing w:line="276" w:lineRule="auto"/>
              <w:ind w:left="108" w:right="280"/>
            </w:pPr>
            <w:r>
              <w:t>T</w:t>
            </w:r>
            <w:r w:rsidR="00B23E7B" w:rsidRPr="00F33D05">
              <w:t>rafikselskaber</w:t>
            </w:r>
            <w:r>
              <w:t>ne</w:t>
            </w:r>
            <w:r w:rsidR="00E8290F">
              <w:t xml:space="preserve">, </w:t>
            </w:r>
            <w:r w:rsidR="00BC33FB">
              <w:t>flere</w:t>
            </w:r>
            <w:r w:rsidR="00E8290F">
              <w:t xml:space="preserve"> taxiselskaber </w:t>
            </w:r>
            <w:r w:rsidR="00B23E7B" w:rsidRPr="00F33D05">
              <w:t xml:space="preserve">og </w:t>
            </w:r>
            <w:r w:rsidR="005B545C">
              <w:t xml:space="preserve">de fleste </w:t>
            </w:r>
            <w:r w:rsidR="00B23E7B" w:rsidRPr="00F33D05">
              <w:t>kommuner</w:t>
            </w:r>
            <w:r w:rsidR="00BC33FB">
              <w:t>,</w:t>
            </w:r>
            <w:r w:rsidR="00B23E7B" w:rsidRPr="00F33D05">
              <w:t xml:space="preserve"> stiller krav om </w:t>
            </w:r>
            <w:r w:rsidR="007E6E73">
              <w:t>at chauffører har</w:t>
            </w:r>
            <w:r w:rsidR="007E6E73" w:rsidRPr="00F33D05">
              <w:t xml:space="preserve"> </w:t>
            </w:r>
            <w:r w:rsidR="00B23E7B" w:rsidRPr="00F33D05">
              <w:t>gennemført kursus i</w:t>
            </w:r>
            <w:r w:rsidR="000072D0">
              <w:t xml:space="preserve"> </w:t>
            </w:r>
            <w:r w:rsidR="000072D0" w:rsidRPr="00E80660">
              <w:rPr>
                <w:i/>
                <w:iCs/>
              </w:rPr>
              <w:t>Introduktion til offentlig servicetrafik</w:t>
            </w:r>
            <w:r w:rsidR="000072D0">
              <w:t xml:space="preserve"> og</w:t>
            </w:r>
            <w:r w:rsidR="00B23E7B" w:rsidRPr="00F33D05">
              <w:t xml:space="preserve"> </w:t>
            </w:r>
            <w:r w:rsidR="001A234D" w:rsidRPr="001A234D">
              <w:rPr>
                <w:i/>
                <w:iCs/>
              </w:rPr>
              <w:t>Befordring af sygdoms- og alderssvækkede passagerer</w:t>
            </w:r>
            <w:r w:rsidR="002024C7">
              <w:t>.</w:t>
            </w:r>
          </w:p>
          <w:p w14:paraId="4F46E1C0" w14:textId="77777777" w:rsidR="00B47489" w:rsidRPr="00F33D05" w:rsidRDefault="00B47489" w:rsidP="008C1A9C">
            <w:pPr>
              <w:pStyle w:val="TableParagraph"/>
              <w:spacing w:line="276" w:lineRule="auto"/>
            </w:pPr>
          </w:p>
          <w:p w14:paraId="64F21410" w14:textId="49189237" w:rsidR="00B47489" w:rsidRDefault="005242A4" w:rsidP="008C1A9C">
            <w:pPr>
              <w:pStyle w:val="TableParagraph"/>
              <w:spacing w:line="276" w:lineRule="auto"/>
              <w:ind w:left="108" w:right="414"/>
            </w:pPr>
            <w:r>
              <w:t>Begge u</w:t>
            </w:r>
            <w:r w:rsidR="00B23E7B" w:rsidRPr="00F33D05">
              <w:t>ddannelse</w:t>
            </w:r>
            <w:r>
              <w:t>r</w:t>
            </w:r>
            <w:r w:rsidR="00B23E7B" w:rsidRPr="00F33D05">
              <w:t xml:space="preserve"> afsluttes med en </w:t>
            </w:r>
            <w:r w:rsidR="0065737D" w:rsidRPr="0065737D">
              <w:t xml:space="preserve">teoretisk prøve </w:t>
            </w:r>
            <w:r w:rsidR="0065737D">
              <w:t xml:space="preserve">der </w:t>
            </w:r>
            <w:r w:rsidR="0065737D" w:rsidRPr="0065737D">
              <w:t>omfatter 15 spørgsmål, hvortil der maksimalt må anvendes 20 minutter</w:t>
            </w:r>
            <w:r w:rsidR="0065737D">
              <w:t xml:space="preserve">.       </w:t>
            </w:r>
            <w:r w:rsidR="0065737D" w:rsidRPr="0065737D">
              <w:t xml:space="preserve"> Der skal svares korrekt på mindst 12 af spørgsmålene.</w:t>
            </w:r>
          </w:p>
          <w:p w14:paraId="1E65AB67" w14:textId="362495A1" w:rsidR="002024C7" w:rsidRDefault="002024C7" w:rsidP="008C1A9C">
            <w:pPr>
              <w:pStyle w:val="TableParagraph"/>
              <w:spacing w:line="276" w:lineRule="auto"/>
              <w:ind w:left="108" w:right="414"/>
            </w:pPr>
          </w:p>
          <w:p w14:paraId="6DB77C04" w14:textId="77777777" w:rsidR="002024C7" w:rsidRPr="002024C7" w:rsidRDefault="002024C7" w:rsidP="008C1A9C">
            <w:pPr>
              <w:pStyle w:val="TableParagraph"/>
              <w:spacing w:line="276" w:lineRule="auto"/>
              <w:ind w:left="108" w:right="414"/>
            </w:pPr>
            <w:r w:rsidRPr="002024C7">
              <w:t>Testen gennemføres i Multitest, og der må ikke benyttes hjælpemidler under testen.</w:t>
            </w:r>
          </w:p>
          <w:p w14:paraId="331DA7FB" w14:textId="77777777" w:rsidR="002024C7" w:rsidRPr="002024C7" w:rsidRDefault="002024C7" w:rsidP="008C1A9C">
            <w:pPr>
              <w:pStyle w:val="TableParagraph"/>
              <w:spacing w:line="276" w:lineRule="auto"/>
              <w:ind w:left="108" w:right="414"/>
            </w:pPr>
          </w:p>
          <w:p w14:paraId="13C20BD9" w14:textId="4EAE1A7A" w:rsidR="002024C7" w:rsidRPr="002024C7" w:rsidRDefault="002024C7" w:rsidP="008C1A9C">
            <w:pPr>
              <w:pStyle w:val="TableParagraph"/>
              <w:spacing w:line="276" w:lineRule="auto"/>
              <w:ind w:left="108" w:right="414"/>
            </w:pPr>
            <w:r w:rsidRPr="002024C7">
              <w:t>Personbefordringsbranchens Kvalitetssekretariat</w:t>
            </w:r>
            <w:r>
              <w:t xml:space="preserve"> (PKS)</w:t>
            </w:r>
            <w:r w:rsidRPr="002024C7">
              <w:t xml:space="preserve"> udsteder certifikat til de chauffører, som har bestået</w:t>
            </w:r>
            <w:r w:rsidR="009312EA">
              <w:t xml:space="preserve"> prøven/prøverne</w:t>
            </w:r>
            <w:r w:rsidRPr="002024C7">
              <w:t>.</w:t>
            </w:r>
          </w:p>
          <w:p w14:paraId="164D3823" w14:textId="77777777" w:rsidR="002024C7" w:rsidRPr="002024C7" w:rsidRDefault="002024C7" w:rsidP="008C1A9C">
            <w:pPr>
              <w:pStyle w:val="TableParagraph"/>
              <w:spacing w:line="276" w:lineRule="auto"/>
              <w:ind w:left="108" w:right="414"/>
            </w:pPr>
          </w:p>
          <w:p w14:paraId="348D157C" w14:textId="083A93A3" w:rsidR="002024C7" w:rsidRDefault="002024C7" w:rsidP="008C1A9C">
            <w:pPr>
              <w:pStyle w:val="TableParagraph"/>
              <w:spacing w:line="276" w:lineRule="auto"/>
              <w:ind w:left="108" w:right="414"/>
            </w:pPr>
            <w:r w:rsidRPr="002024C7">
              <w:t>I praksis printer skolerne certifikat ud til de chauffører, der har gennemført uddannelsen og bestået den afsluttende prøve. Der skal anvendes A4 papir der på forhånd er markeret i A6 formatet. Der printes således op til 4 certifikater pr. A4</w:t>
            </w:r>
            <w:r w:rsidR="00574E35">
              <w:t>-</w:t>
            </w:r>
            <w:r w:rsidRPr="002024C7">
              <w:t>papir.</w:t>
            </w:r>
          </w:p>
          <w:p w14:paraId="2F02B0C6" w14:textId="2B2EE640" w:rsidR="00A63509" w:rsidRDefault="00A63509" w:rsidP="008C1A9C">
            <w:pPr>
              <w:pStyle w:val="TableParagraph"/>
              <w:spacing w:line="276" w:lineRule="auto"/>
              <w:ind w:left="108" w:right="414"/>
            </w:pPr>
          </w:p>
          <w:p w14:paraId="4143FC64" w14:textId="5A7A4D87" w:rsidR="00A63509" w:rsidRDefault="00A63509" w:rsidP="008C1A9C">
            <w:pPr>
              <w:pStyle w:val="TableParagraph"/>
              <w:spacing w:line="276" w:lineRule="auto"/>
              <w:ind w:left="108" w:right="414"/>
            </w:pPr>
            <w:r>
              <w:t>Skolen stempler og underskriver certifikatet.</w:t>
            </w:r>
          </w:p>
          <w:p w14:paraId="7AB35A50" w14:textId="77777777" w:rsidR="009B2ADC" w:rsidRDefault="009B2ADC" w:rsidP="008C1A9C">
            <w:pPr>
              <w:pStyle w:val="TableParagraph"/>
              <w:spacing w:line="276" w:lineRule="auto"/>
              <w:ind w:left="108" w:right="414"/>
            </w:pPr>
          </w:p>
          <w:p w14:paraId="0314C272" w14:textId="76E5939F" w:rsidR="009B2ADC" w:rsidRDefault="009B2ADC" w:rsidP="008C1A9C">
            <w:pPr>
              <w:pStyle w:val="TableParagraph"/>
              <w:spacing w:line="276" w:lineRule="auto"/>
              <w:ind w:left="108" w:right="414"/>
            </w:pPr>
            <w:r w:rsidRPr="009B2ADC">
              <w:t xml:space="preserve">Hvis den offentlige servicetrafik foregår med brug af fysiske hjælpemidler til støtte for fysisk handicappede, så er </w:t>
            </w:r>
            <w:r w:rsidR="00C52C17" w:rsidRPr="009B2ADC">
              <w:t xml:space="preserve">kravet </w:t>
            </w:r>
            <w:r w:rsidR="00C52C17">
              <w:t>om</w:t>
            </w:r>
            <w:r w:rsidR="000041CE">
              <w:t xml:space="preserve"> yderligere uddannelser </w:t>
            </w:r>
            <w:r w:rsidRPr="009B2ADC">
              <w:t>tydeliggjort i nedenstående skema</w:t>
            </w:r>
          </w:p>
          <w:p w14:paraId="628C818D" w14:textId="6572173B" w:rsidR="002024C7" w:rsidRPr="00F33D05" w:rsidRDefault="002024C7" w:rsidP="008C1A9C">
            <w:pPr>
              <w:pStyle w:val="TableParagraph"/>
              <w:spacing w:line="276" w:lineRule="auto"/>
              <w:ind w:left="108" w:right="414"/>
            </w:pPr>
          </w:p>
        </w:tc>
      </w:tr>
    </w:tbl>
    <w:p w14:paraId="50CCA1EB" w14:textId="77777777" w:rsidR="00B47489" w:rsidRPr="00F33D05" w:rsidRDefault="00B47489">
      <w:pPr>
        <w:pStyle w:val="Brdtekst"/>
        <w:spacing w:before="2"/>
        <w:rPr>
          <w:sz w:val="7"/>
        </w:rPr>
      </w:pPr>
    </w:p>
    <w:p w14:paraId="273018F6" w14:textId="77777777" w:rsidR="00B47489" w:rsidRDefault="00B47489">
      <w:pPr>
        <w:pStyle w:val="Brdtekst"/>
        <w:rPr>
          <w:sz w:val="20"/>
        </w:rPr>
      </w:pPr>
    </w:p>
    <w:p w14:paraId="7B3A5EA5" w14:textId="77777777" w:rsidR="00B47489" w:rsidRDefault="00B47489">
      <w:pPr>
        <w:pStyle w:val="Brdtekst"/>
        <w:rPr>
          <w:sz w:val="20"/>
        </w:rPr>
      </w:pPr>
    </w:p>
    <w:p w14:paraId="094DD283" w14:textId="4F63CAB4" w:rsidR="00B47489" w:rsidRDefault="00B47489">
      <w:pPr>
        <w:pStyle w:val="Brdtekst"/>
        <w:spacing w:before="3"/>
        <w:rPr>
          <w:sz w:val="27"/>
        </w:rPr>
      </w:pPr>
    </w:p>
    <w:p w14:paraId="42643F59" w14:textId="7B1D5525" w:rsidR="00A64F30" w:rsidRDefault="00A64F30">
      <w:pPr>
        <w:pStyle w:val="Brdtekst"/>
        <w:spacing w:before="3"/>
        <w:rPr>
          <w:sz w:val="27"/>
        </w:rPr>
      </w:pPr>
    </w:p>
    <w:p w14:paraId="2F58666D" w14:textId="762BD282" w:rsidR="00A64F30" w:rsidRDefault="00A64F30">
      <w:pPr>
        <w:pStyle w:val="Brdtekst"/>
        <w:spacing w:before="3"/>
        <w:rPr>
          <w:sz w:val="27"/>
        </w:rPr>
      </w:pPr>
    </w:p>
    <w:p w14:paraId="0A37A91C" w14:textId="20ED5507" w:rsidR="00A64F30" w:rsidRDefault="00A64F30">
      <w:pPr>
        <w:pStyle w:val="Brdtekst"/>
        <w:spacing w:before="3"/>
        <w:rPr>
          <w:sz w:val="27"/>
        </w:rPr>
      </w:pPr>
    </w:p>
    <w:p w14:paraId="4BE3A0F2" w14:textId="0AA786D1" w:rsidR="00A64F30" w:rsidRDefault="00A64F30">
      <w:pPr>
        <w:pStyle w:val="Brdtekst"/>
        <w:spacing w:before="3"/>
        <w:rPr>
          <w:sz w:val="27"/>
        </w:rPr>
      </w:pPr>
    </w:p>
    <w:p w14:paraId="57EBC17D" w14:textId="40748D7E" w:rsidR="00A64F30" w:rsidRDefault="00A64F30">
      <w:pPr>
        <w:pStyle w:val="Brdtekst"/>
        <w:spacing w:before="3"/>
        <w:rPr>
          <w:sz w:val="27"/>
        </w:rPr>
      </w:pPr>
    </w:p>
    <w:p w14:paraId="5264FA02" w14:textId="65CBC7C2" w:rsidR="00A64F30" w:rsidRDefault="00A64F30">
      <w:pPr>
        <w:pStyle w:val="Brdtekst"/>
        <w:spacing w:before="3"/>
        <w:rPr>
          <w:sz w:val="27"/>
        </w:rPr>
      </w:pPr>
    </w:p>
    <w:p w14:paraId="55BB47CC" w14:textId="34C830FD" w:rsidR="00A64F30" w:rsidRDefault="00A64F30">
      <w:pPr>
        <w:pStyle w:val="Brdtekst"/>
        <w:spacing w:before="3"/>
        <w:rPr>
          <w:sz w:val="27"/>
        </w:rPr>
      </w:pPr>
    </w:p>
    <w:p w14:paraId="7F0C358B" w14:textId="5632CE00" w:rsidR="00A64F30" w:rsidRDefault="00A64F30">
      <w:pPr>
        <w:pStyle w:val="Brdtekst"/>
        <w:spacing w:before="3"/>
        <w:rPr>
          <w:sz w:val="27"/>
        </w:rPr>
      </w:pPr>
    </w:p>
    <w:p w14:paraId="7615B4B5" w14:textId="1809F07D" w:rsidR="00A64F30" w:rsidRDefault="00A64F30">
      <w:pPr>
        <w:pStyle w:val="Brdtekst"/>
        <w:spacing w:before="3"/>
        <w:rPr>
          <w:sz w:val="27"/>
        </w:rPr>
      </w:pPr>
    </w:p>
    <w:p w14:paraId="7BD18D30" w14:textId="77777777" w:rsidR="00C52C17" w:rsidRDefault="00C52C17">
      <w:pPr>
        <w:pStyle w:val="Brdtekst"/>
        <w:spacing w:before="3"/>
        <w:rPr>
          <w:sz w:val="27"/>
        </w:rPr>
      </w:pPr>
    </w:p>
    <w:p w14:paraId="54C38F3E" w14:textId="77777777" w:rsidR="00C52C17" w:rsidRDefault="00C52C17">
      <w:pPr>
        <w:pStyle w:val="Brdtekst"/>
        <w:spacing w:before="3"/>
        <w:rPr>
          <w:sz w:val="27"/>
        </w:rPr>
      </w:pPr>
    </w:p>
    <w:p w14:paraId="535F6CA9" w14:textId="77777777" w:rsidR="00C52C17" w:rsidRDefault="00C52C17">
      <w:pPr>
        <w:pStyle w:val="Brdtekst"/>
        <w:spacing w:before="3"/>
        <w:rPr>
          <w:sz w:val="27"/>
        </w:rPr>
      </w:pPr>
    </w:p>
    <w:p w14:paraId="53B4BC07" w14:textId="77777777" w:rsidR="00C52C17" w:rsidRDefault="00C52C17">
      <w:pPr>
        <w:pStyle w:val="Brdtekst"/>
        <w:spacing w:before="3"/>
        <w:rPr>
          <w:sz w:val="27"/>
        </w:rPr>
      </w:pPr>
    </w:p>
    <w:p w14:paraId="720F7E28" w14:textId="77777777" w:rsidR="00C52C17" w:rsidRDefault="00C52C17">
      <w:pPr>
        <w:pStyle w:val="Brdtekst"/>
        <w:spacing w:before="3"/>
        <w:rPr>
          <w:sz w:val="27"/>
        </w:rPr>
      </w:pPr>
    </w:p>
    <w:p w14:paraId="50207B7A" w14:textId="77777777" w:rsidR="00C52C17" w:rsidRDefault="00C52C17">
      <w:pPr>
        <w:pStyle w:val="Brdtekst"/>
        <w:spacing w:before="3"/>
        <w:rPr>
          <w:sz w:val="27"/>
        </w:rPr>
      </w:pPr>
    </w:p>
    <w:p w14:paraId="3B4FF457" w14:textId="77777777" w:rsidR="00C52C17" w:rsidRDefault="00C52C17">
      <w:pPr>
        <w:pStyle w:val="Brdtekst"/>
        <w:spacing w:before="3"/>
        <w:rPr>
          <w:sz w:val="27"/>
        </w:rPr>
      </w:pPr>
    </w:p>
    <w:p w14:paraId="3170CF39" w14:textId="77777777" w:rsidR="00C52C17" w:rsidRDefault="00C52C17">
      <w:pPr>
        <w:pStyle w:val="Brdtekst"/>
        <w:spacing w:before="3"/>
        <w:rPr>
          <w:sz w:val="27"/>
        </w:rPr>
      </w:pPr>
    </w:p>
    <w:p w14:paraId="099194BB" w14:textId="0B4A9F9D" w:rsidR="00B47489" w:rsidRDefault="00B23E7B">
      <w:pPr>
        <w:pStyle w:val="Listeafsnit"/>
        <w:numPr>
          <w:ilvl w:val="0"/>
          <w:numId w:val="6"/>
        </w:numPr>
        <w:tabs>
          <w:tab w:val="left" w:pos="479"/>
        </w:tabs>
        <w:rPr>
          <w:sz w:val="32"/>
        </w:rPr>
      </w:pPr>
      <w:r>
        <w:rPr>
          <w:color w:val="001F5F"/>
          <w:sz w:val="32"/>
        </w:rPr>
        <w:lastRenderedPageBreak/>
        <w:t>Uddannelsesmålets placering i</w:t>
      </w:r>
      <w:r>
        <w:rPr>
          <w:color w:val="001F5F"/>
          <w:spacing w:val="-5"/>
          <w:sz w:val="32"/>
        </w:rPr>
        <w:t xml:space="preserve"> </w:t>
      </w:r>
      <w:r>
        <w:rPr>
          <w:color w:val="001F5F"/>
          <w:sz w:val="32"/>
        </w:rPr>
        <w:t>uddannelsesstruktur</w:t>
      </w:r>
    </w:p>
    <w:p w14:paraId="310372B2" w14:textId="77777777" w:rsidR="00B47489" w:rsidRPr="00C11D3E" w:rsidRDefault="00B47489">
      <w:pPr>
        <w:pStyle w:val="Brdtekst"/>
        <w:spacing w:before="10"/>
        <w:rPr>
          <w:sz w:val="16"/>
        </w:rPr>
      </w:pPr>
    </w:p>
    <w:tbl>
      <w:tblPr>
        <w:tblStyle w:val="TableNormal1"/>
        <w:tblW w:w="9617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6900"/>
      </w:tblGrid>
      <w:tr w:rsidR="008D46C4" w:rsidRPr="00C11D3E" w14:paraId="560B297D" w14:textId="77777777" w:rsidTr="00617852">
        <w:trPr>
          <w:trHeight w:val="107"/>
        </w:trPr>
        <w:tc>
          <w:tcPr>
            <w:tcW w:w="2717" w:type="dxa"/>
            <w:tcBorders>
              <w:bottom w:val="nil"/>
            </w:tcBorders>
          </w:tcPr>
          <w:p w14:paraId="6C53E94F" w14:textId="32A19AE7" w:rsidR="008D46C4" w:rsidRDefault="008D46C4" w:rsidP="008D46C4">
            <w:pPr>
              <w:pStyle w:val="TableParagraph"/>
              <w:spacing w:line="276" w:lineRule="auto"/>
              <w:ind w:left="107"/>
            </w:pPr>
          </w:p>
        </w:tc>
        <w:tc>
          <w:tcPr>
            <w:tcW w:w="6900" w:type="dxa"/>
            <w:vMerge w:val="restart"/>
            <w:tcBorders>
              <w:left w:val="nil"/>
            </w:tcBorders>
          </w:tcPr>
          <w:p w14:paraId="50A37701" w14:textId="77777777" w:rsidR="00852BB7" w:rsidRDefault="00852BB7">
            <w:pPr>
              <w:pStyle w:val="TableParagraph"/>
              <w:spacing w:before="152" w:line="261" w:lineRule="auto"/>
              <w:ind w:left="720" w:right="666"/>
              <w:jc w:val="center"/>
              <w:rPr>
                <w:noProof/>
                <w:lang w:eastAsia="da-DK"/>
              </w:rPr>
            </w:pPr>
          </w:p>
          <w:p w14:paraId="69D1EA60" w14:textId="21DEB8F4" w:rsidR="00412F90" w:rsidRDefault="005E4C08" w:rsidP="00E80660">
            <w:pPr>
              <w:pStyle w:val="TableParagraph"/>
              <w:spacing w:before="152" w:line="261" w:lineRule="auto"/>
              <w:ind w:left="720" w:right="666"/>
              <w:jc w:val="center"/>
              <w:rPr>
                <w:noProof/>
                <w:lang w:eastAsia="da-DK"/>
              </w:rPr>
            </w:pPr>
            <w:r w:rsidRPr="005E4C08">
              <w:rPr>
                <w:noProof/>
                <w:lang w:eastAsia="da-DK"/>
              </w:rPr>
              <w:drawing>
                <wp:inline distT="0" distB="0" distL="0" distR="0" wp14:anchorId="50D45143" wp14:editId="6170DF95">
                  <wp:extent cx="3716594" cy="5069433"/>
                  <wp:effectExtent l="0" t="0" r="0" b="0"/>
                  <wp:docPr id="1836153219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153219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038" cy="5083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19EFA4" w14:textId="35F70A50" w:rsidR="008D46C4" w:rsidRPr="00C11D3E" w:rsidRDefault="008D46C4" w:rsidP="008D46C4">
            <w:pPr>
              <w:pStyle w:val="TableParagraph"/>
              <w:spacing w:before="152" w:line="261" w:lineRule="auto"/>
              <w:ind w:right="666"/>
            </w:pPr>
            <w:r>
              <w:rPr>
                <w:noProof/>
                <w:lang w:eastAsia="da-DK"/>
              </w:rPr>
              <w:t xml:space="preserve">     </w:t>
            </w:r>
            <w:r w:rsidR="00705143">
              <w:rPr>
                <w:noProof/>
                <w:lang w:eastAsia="da-DK"/>
              </w:rPr>
              <w:t xml:space="preserve"> </w:t>
            </w:r>
          </w:p>
        </w:tc>
      </w:tr>
      <w:tr w:rsidR="008D46C4" w14:paraId="329332C5" w14:textId="77777777" w:rsidTr="00617852">
        <w:trPr>
          <w:trHeight w:val="104"/>
        </w:trPr>
        <w:tc>
          <w:tcPr>
            <w:tcW w:w="2717" w:type="dxa"/>
            <w:tcBorders>
              <w:top w:val="nil"/>
              <w:bottom w:val="nil"/>
            </w:tcBorders>
          </w:tcPr>
          <w:p w14:paraId="4ABF62F6" w14:textId="5362A646" w:rsidR="00412F90" w:rsidRDefault="008D46C4" w:rsidP="008D46C4">
            <w:pPr>
              <w:pStyle w:val="TableParagraph"/>
              <w:spacing w:line="276" w:lineRule="auto"/>
              <w:ind w:left="107"/>
              <w:rPr>
                <w:rFonts w:ascii="Tahoma" w:hAnsi="Tahoma" w:cs="Tahoma"/>
              </w:rPr>
            </w:pPr>
            <w:r w:rsidRPr="00617852">
              <w:rPr>
                <w:rFonts w:ascii="Tahoma" w:hAnsi="Tahoma" w:cs="Tahoma"/>
              </w:rPr>
              <w:t>Målgruppen er chauffører, som ønsker indsigt i regelsættene bag offentlig servicetrafik med henblik på at komme til at udføre dette.</w:t>
            </w:r>
          </w:p>
          <w:p w14:paraId="0A91B6CE" w14:textId="77777777" w:rsidR="00617852" w:rsidRPr="00617852" w:rsidRDefault="00617852" w:rsidP="008D46C4">
            <w:pPr>
              <w:pStyle w:val="TableParagraph"/>
              <w:spacing w:line="276" w:lineRule="auto"/>
              <w:ind w:left="107"/>
              <w:rPr>
                <w:rFonts w:ascii="Tahoma" w:hAnsi="Tahoma" w:cs="Tahoma"/>
              </w:rPr>
            </w:pPr>
          </w:p>
          <w:p w14:paraId="61AB71C8" w14:textId="23FBCE8A" w:rsidR="00412F90" w:rsidRPr="00617852" w:rsidRDefault="00412F90" w:rsidP="00412F90">
            <w:pPr>
              <w:pStyle w:val="TableParagraph"/>
              <w:spacing w:after="100" w:afterAutospacing="1" w:line="276" w:lineRule="auto"/>
              <w:ind w:left="107"/>
              <w:rPr>
                <w:rFonts w:ascii="Tahoma" w:hAnsi="Tahoma" w:cs="Tahoma"/>
              </w:rPr>
            </w:pPr>
            <w:r w:rsidRPr="00617852">
              <w:rPr>
                <w:rFonts w:ascii="Tahoma" w:hAnsi="Tahoma" w:cs="Tahoma"/>
              </w:rPr>
              <w:t xml:space="preserve">Der udstedes selvstændigt certifikat for de </w:t>
            </w:r>
            <w:r w:rsidR="00F06E10">
              <w:rPr>
                <w:rFonts w:ascii="Tahoma" w:hAnsi="Tahoma" w:cs="Tahoma"/>
              </w:rPr>
              <w:t xml:space="preserve">seks </w:t>
            </w:r>
            <w:r w:rsidRPr="00617852">
              <w:rPr>
                <w:rFonts w:ascii="Tahoma" w:hAnsi="Tahoma" w:cs="Tahoma"/>
              </w:rPr>
              <w:t>moduler, og BAB 1, 2</w:t>
            </w:r>
            <w:r w:rsidR="00AF03E8">
              <w:rPr>
                <w:rFonts w:ascii="Tahoma" w:hAnsi="Tahoma" w:cs="Tahoma"/>
              </w:rPr>
              <w:t>,</w:t>
            </w:r>
            <w:r w:rsidRPr="00617852">
              <w:rPr>
                <w:rFonts w:ascii="Tahoma" w:hAnsi="Tahoma" w:cs="Tahoma"/>
              </w:rPr>
              <w:t xml:space="preserve"> </w:t>
            </w:r>
            <w:r w:rsidR="00F06E10">
              <w:rPr>
                <w:rFonts w:ascii="Tahoma" w:hAnsi="Tahoma" w:cs="Tahoma"/>
              </w:rPr>
              <w:t xml:space="preserve">3A, </w:t>
            </w:r>
            <w:r w:rsidR="00FC6149">
              <w:rPr>
                <w:rFonts w:ascii="Tahoma" w:hAnsi="Tahoma" w:cs="Tahoma"/>
              </w:rPr>
              <w:t>og 3B</w:t>
            </w:r>
            <w:r w:rsidRPr="00617852">
              <w:rPr>
                <w:rFonts w:ascii="Tahoma" w:hAnsi="Tahoma" w:cs="Tahoma"/>
              </w:rPr>
              <w:t xml:space="preserve"> kan gennemføres i valgfri rækkefølge.</w:t>
            </w:r>
          </w:p>
          <w:p w14:paraId="6E49EAB7" w14:textId="58E3EDA6" w:rsidR="00412F90" w:rsidRPr="00617852" w:rsidRDefault="00412F90" w:rsidP="00412F90">
            <w:pPr>
              <w:pStyle w:val="TableParagraph"/>
              <w:spacing w:after="100" w:afterAutospacing="1" w:line="276" w:lineRule="auto"/>
              <w:ind w:left="107"/>
              <w:rPr>
                <w:rFonts w:ascii="Tahoma" w:hAnsi="Tahoma" w:cs="Tahoma"/>
              </w:rPr>
            </w:pPr>
            <w:r w:rsidRPr="00617852">
              <w:rPr>
                <w:rFonts w:ascii="Tahoma" w:hAnsi="Tahoma" w:cs="Tahoma"/>
              </w:rPr>
              <w:t xml:space="preserve">BAB 4 må først </w:t>
            </w:r>
            <w:r w:rsidR="00765C62" w:rsidRPr="00617852">
              <w:rPr>
                <w:rFonts w:ascii="Tahoma" w:hAnsi="Tahoma" w:cs="Tahoma"/>
              </w:rPr>
              <w:t>gennem</w:t>
            </w:r>
            <w:r w:rsidR="00765C62">
              <w:rPr>
                <w:rFonts w:ascii="Tahoma" w:hAnsi="Tahoma" w:cs="Tahoma"/>
              </w:rPr>
              <w:t>f</w:t>
            </w:r>
            <w:r w:rsidR="00765C62" w:rsidRPr="00617852">
              <w:rPr>
                <w:rFonts w:ascii="Tahoma" w:hAnsi="Tahoma" w:cs="Tahoma"/>
              </w:rPr>
              <w:t>øres</w:t>
            </w:r>
            <w:r w:rsidRPr="00617852">
              <w:rPr>
                <w:rFonts w:ascii="Tahoma" w:hAnsi="Tahoma" w:cs="Tahoma"/>
              </w:rPr>
              <w:t xml:space="preserve"> efter BAB 1 og 2</w:t>
            </w:r>
          </w:p>
          <w:p w14:paraId="400D4D5A" w14:textId="466C36B6" w:rsidR="00412F90" w:rsidRPr="00617852" w:rsidRDefault="00412F90" w:rsidP="00412F90">
            <w:pPr>
              <w:pStyle w:val="TableParagraph"/>
              <w:spacing w:after="100" w:afterAutospacing="1" w:line="276" w:lineRule="auto"/>
              <w:ind w:left="107"/>
              <w:rPr>
                <w:rFonts w:ascii="Tahoma" w:hAnsi="Tahoma" w:cs="Tahoma"/>
              </w:rPr>
            </w:pPr>
            <w:r w:rsidRPr="00617852">
              <w:rPr>
                <w:rFonts w:ascii="Tahoma" w:hAnsi="Tahoma" w:cs="Tahoma"/>
              </w:rPr>
              <w:t xml:space="preserve">Brug af evakueringsstol må først gennemføres efter BAB </w:t>
            </w:r>
            <w:r w:rsidR="003F12E3">
              <w:rPr>
                <w:rFonts w:ascii="Tahoma" w:hAnsi="Tahoma" w:cs="Tahoma"/>
              </w:rPr>
              <w:t xml:space="preserve">3A </w:t>
            </w:r>
            <w:r w:rsidR="00AC2F85">
              <w:rPr>
                <w:rFonts w:ascii="Tahoma" w:hAnsi="Tahoma" w:cs="Tahoma"/>
              </w:rPr>
              <w:t>og 3B</w:t>
            </w:r>
          </w:p>
          <w:p w14:paraId="0543821F" w14:textId="1BBB5973" w:rsidR="00412F90" w:rsidRPr="00617852" w:rsidRDefault="00617852" w:rsidP="00412F90">
            <w:pPr>
              <w:pStyle w:val="TableParagraph"/>
              <w:spacing w:after="100" w:afterAutospacing="1" w:line="276" w:lineRule="auto"/>
              <w:ind w:left="107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Grafikken viser den mest hensigtsmæssige rækkefølge </w:t>
            </w:r>
          </w:p>
        </w:tc>
        <w:tc>
          <w:tcPr>
            <w:tcW w:w="6900" w:type="dxa"/>
            <w:vMerge/>
            <w:tcBorders>
              <w:top w:val="nil"/>
              <w:left w:val="nil"/>
            </w:tcBorders>
          </w:tcPr>
          <w:p w14:paraId="450D8424" w14:textId="77777777" w:rsidR="008D46C4" w:rsidRDefault="008D46C4" w:rsidP="008D46C4">
            <w:pPr>
              <w:rPr>
                <w:sz w:val="2"/>
                <w:szCs w:val="2"/>
              </w:rPr>
            </w:pPr>
          </w:p>
        </w:tc>
      </w:tr>
      <w:tr w:rsidR="00412F90" w14:paraId="7EF9E67D" w14:textId="77777777" w:rsidTr="00617852">
        <w:trPr>
          <w:trHeight w:val="104"/>
        </w:trPr>
        <w:tc>
          <w:tcPr>
            <w:tcW w:w="2717" w:type="dxa"/>
            <w:tcBorders>
              <w:top w:val="nil"/>
              <w:bottom w:val="nil"/>
            </w:tcBorders>
          </w:tcPr>
          <w:p w14:paraId="540F734D" w14:textId="2DE377C7" w:rsidR="00412F90" w:rsidRPr="00617852" w:rsidRDefault="00412F90" w:rsidP="00412F90">
            <w:pPr>
              <w:pStyle w:val="TableParagraph"/>
              <w:spacing w:line="276" w:lineRule="auto"/>
              <w:ind w:left="107"/>
              <w:rPr>
                <w:rFonts w:ascii="Tahoma" w:hAnsi="Tahoma" w:cs="Tahoma"/>
              </w:rPr>
            </w:pPr>
          </w:p>
        </w:tc>
        <w:tc>
          <w:tcPr>
            <w:tcW w:w="6900" w:type="dxa"/>
            <w:vMerge/>
            <w:tcBorders>
              <w:top w:val="nil"/>
              <w:left w:val="nil"/>
            </w:tcBorders>
          </w:tcPr>
          <w:p w14:paraId="719BBEF6" w14:textId="77777777" w:rsidR="00412F90" w:rsidRDefault="00412F90" w:rsidP="00412F90">
            <w:pPr>
              <w:rPr>
                <w:sz w:val="2"/>
                <w:szCs w:val="2"/>
              </w:rPr>
            </w:pPr>
          </w:p>
        </w:tc>
      </w:tr>
      <w:tr w:rsidR="00412F90" w14:paraId="4536CB34" w14:textId="77777777" w:rsidTr="00617852">
        <w:trPr>
          <w:trHeight w:val="104"/>
        </w:trPr>
        <w:tc>
          <w:tcPr>
            <w:tcW w:w="2717" w:type="dxa"/>
            <w:tcBorders>
              <w:top w:val="nil"/>
              <w:bottom w:val="nil"/>
            </w:tcBorders>
          </w:tcPr>
          <w:p w14:paraId="540C44D1" w14:textId="0A76CE8F" w:rsidR="00412F90" w:rsidRPr="00617852" w:rsidRDefault="00412F90" w:rsidP="00412F90">
            <w:pPr>
              <w:pStyle w:val="TableParagraph"/>
              <w:spacing w:line="276" w:lineRule="auto"/>
              <w:ind w:left="107"/>
              <w:rPr>
                <w:rFonts w:ascii="Tahoma" w:hAnsi="Tahoma" w:cs="Tahoma"/>
              </w:rPr>
            </w:pPr>
          </w:p>
        </w:tc>
        <w:tc>
          <w:tcPr>
            <w:tcW w:w="6900" w:type="dxa"/>
            <w:vMerge/>
            <w:tcBorders>
              <w:top w:val="nil"/>
              <w:left w:val="nil"/>
            </w:tcBorders>
          </w:tcPr>
          <w:p w14:paraId="3786B0BB" w14:textId="77777777" w:rsidR="00412F90" w:rsidRDefault="00412F90" w:rsidP="00412F90">
            <w:pPr>
              <w:rPr>
                <w:sz w:val="2"/>
                <w:szCs w:val="2"/>
              </w:rPr>
            </w:pPr>
          </w:p>
        </w:tc>
      </w:tr>
      <w:tr w:rsidR="00412F90" w14:paraId="6FE5C604" w14:textId="77777777" w:rsidTr="00617852">
        <w:trPr>
          <w:trHeight w:val="268"/>
        </w:trPr>
        <w:tc>
          <w:tcPr>
            <w:tcW w:w="2717" w:type="dxa"/>
            <w:tcBorders>
              <w:top w:val="nil"/>
              <w:bottom w:val="nil"/>
            </w:tcBorders>
          </w:tcPr>
          <w:p w14:paraId="621E587D" w14:textId="0ADEFF72" w:rsidR="00412F90" w:rsidRPr="00617852" w:rsidRDefault="00412F90" w:rsidP="00412F90">
            <w:pPr>
              <w:pStyle w:val="TableParagraph"/>
              <w:spacing w:line="276" w:lineRule="auto"/>
              <w:ind w:left="107"/>
              <w:rPr>
                <w:rFonts w:ascii="Tahoma" w:hAnsi="Tahoma" w:cs="Tahoma"/>
              </w:rPr>
            </w:pPr>
          </w:p>
        </w:tc>
        <w:tc>
          <w:tcPr>
            <w:tcW w:w="6900" w:type="dxa"/>
            <w:vMerge/>
            <w:tcBorders>
              <w:top w:val="nil"/>
              <w:left w:val="nil"/>
            </w:tcBorders>
          </w:tcPr>
          <w:p w14:paraId="071947D7" w14:textId="77777777" w:rsidR="00412F90" w:rsidRDefault="00412F90" w:rsidP="00412F90">
            <w:pPr>
              <w:rPr>
                <w:sz w:val="2"/>
                <w:szCs w:val="2"/>
              </w:rPr>
            </w:pPr>
          </w:p>
        </w:tc>
      </w:tr>
      <w:tr w:rsidR="00412F90" w:rsidRPr="00C11D3E" w14:paraId="5FB68C9D" w14:textId="77777777" w:rsidTr="00617852">
        <w:trPr>
          <w:trHeight w:val="268"/>
        </w:trPr>
        <w:tc>
          <w:tcPr>
            <w:tcW w:w="2717" w:type="dxa"/>
            <w:tcBorders>
              <w:top w:val="nil"/>
              <w:bottom w:val="nil"/>
            </w:tcBorders>
          </w:tcPr>
          <w:p w14:paraId="27D11E57" w14:textId="756435CA" w:rsidR="00412F90" w:rsidRPr="00617852" w:rsidRDefault="00412F90" w:rsidP="00412F90">
            <w:pPr>
              <w:pStyle w:val="TableParagraph"/>
              <w:spacing w:after="100" w:afterAutospacing="1" w:line="276" w:lineRule="auto"/>
              <w:ind w:left="107"/>
              <w:rPr>
                <w:rFonts w:ascii="Tahoma" w:hAnsi="Tahoma" w:cs="Tahoma"/>
              </w:rPr>
            </w:pPr>
          </w:p>
        </w:tc>
        <w:tc>
          <w:tcPr>
            <w:tcW w:w="6900" w:type="dxa"/>
            <w:vMerge/>
            <w:tcBorders>
              <w:top w:val="nil"/>
              <w:left w:val="nil"/>
            </w:tcBorders>
          </w:tcPr>
          <w:p w14:paraId="57AB3FAC" w14:textId="77777777" w:rsidR="00412F90" w:rsidRPr="00C11D3E" w:rsidRDefault="00412F90" w:rsidP="00412F90">
            <w:pPr>
              <w:rPr>
                <w:sz w:val="2"/>
                <w:szCs w:val="2"/>
              </w:rPr>
            </w:pPr>
          </w:p>
        </w:tc>
      </w:tr>
      <w:tr w:rsidR="00412F90" w:rsidRPr="00C11D3E" w14:paraId="56FD4F22" w14:textId="77777777" w:rsidTr="00617852">
        <w:trPr>
          <w:trHeight w:val="104"/>
        </w:trPr>
        <w:tc>
          <w:tcPr>
            <w:tcW w:w="2717" w:type="dxa"/>
            <w:tcBorders>
              <w:top w:val="nil"/>
              <w:bottom w:val="nil"/>
            </w:tcBorders>
          </w:tcPr>
          <w:p w14:paraId="793D48C9" w14:textId="053E2311" w:rsidR="00412F90" w:rsidRPr="00C11D3E" w:rsidRDefault="00412F90" w:rsidP="00412F90">
            <w:pPr>
              <w:pStyle w:val="TableParagraph"/>
              <w:spacing w:after="100" w:afterAutospacing="1" w:line="276" w:lineRule="auto"/>
              <w:ind w:left="107"/>
            </w:pPr>
          </w:p>
        </w:tc>
        <w:tc>
          <w:tcPr>
            <w:tcW w:w="6900" w:type="dxa"/>
            <w:vMerge/>
            <w:tcBorders>
              <w:top w:val="nil"/>
              <w:left w:val="nil"/>
            </w:tcBorders>
          </w:tcPr>
          <w:p w14:paraId="44F71C16" w14:textId="77777777" w:rsidR="00412F90" w:rsidRPr="00C11D3E" w:rsidRDefault="00412F90" w:rsidP="00412F90">
            <w:pPr>
              <w:rPr>
                <w:sz w:val="2"/>
                <w:szCs w:val="2"/>
              </w:rPr>
            </w:pPr>
          </w:p>
        </w:tc>
      </w:tr>
      <w:tr w:rsidR="00412F90" w14:paraId="619BE3F1" w14:textId="77777777" w:rsidTr="00617852">
        <w:trPr>
          <w:trHeight w:val="61"/>
        </w:trPr>
        <w:tc>
          <w:tcPr>
            <w:tcW w:w="2717" w:type="dxa"/>
            <w:tcBorders>
              <w:top w:val="nil"/>
            </w:tcBorders>
          </w:tcPr>
          <w:p w14:paraId="2C25F473" w14:textId="1382B887" w:rsidR="00412F90" w:rsidRDefault="00412F90" w:rsidP="00412F90">
            <w:pPr>
              <w:pStyle w:val="TableParagraph"/>
              <w:spacing w:after="100" w:afterAutospacing="1" w:line="276" w:lineRule="auto"/>
              <w:ind w:left="107"/>
            </w:pPr>
          </w:p>
        </w:tc>
        <w:tc>
          <w:tcPr>
            <w:tcW w:w="6900" w:type="dxa"/>
            <w:vMerge/>
            <w:tcBorders>
              <w:top w:val="nil"/>
              <w:left w:val="nil"/>
            </w:tcBorders>
          </w:tcPr>
          <w:p w14:paraId="3EBFDD5C" w14:textId="77777777" w:rsidR="00412F90" w:rsidRDefault="00412F90" w:rsidP="00412F90">
            <w:pPr>
              <w:rPr>
                <w:sz w:val="2"/>
                <w:szCs w:val="2"/>
              </w:rPr>
            </w:pPr>
          </w:p>
        </w:tc>
      </w:tr>
    </w:tbl>
    <w:p w14:paraId="3BEC31CD" w14:textId="77777777" w:rsidR="00B47489" w:rsidRDefault="00B23E7B">
      <w:pPr>
        <w:pStyle w:val="Listeafsnit"/>
        <w:numPr>
          <w:ilvl w:val="0"/>
          <w:numId w:val="6"/>
        </w:numPr>
        <w:tabs>
          <w:tab w:val="left" w:pos="479"/>
        </w:tabs>
        <w:spacing w:before="79"/>
        <w:rPr>
          <w:sz w:val="32"/>
        </w:rPr>
      </w:pPr>
      <w:r>
        <w:rPr>
          <w:color w:val="001F5F"/>
          <w:sz w:val="32"/>
        </w:rPr>
        <w:t>Uddybende</w:t>
      </w:r>
      <w:r>
        <w:rPr>
          <w:color w:val="001F5F"/>
          <w:spacing w:val="-2"/>
          <w:sz w:val="32"/>
        </w:rPr>
        <w:t xml:space="preserve"> </w:t>
      </w:r>
      <w:r>
        <w:rPr>
          <w:color w:val="001F5F"/>
          <w:sz w:val="32"/>
        </w:rPr>
        <w:t>målformulering</w:t>
      </w:r>
    </w:p>
    <w:p w14:paraId="6F3F4F6D" w14:textId="77777777" w:rsidR="00B47489" w:rsidRDefault="00B47489">
      <w:pPr>
        <w:pStyle w:val="Brdtekst"/>
        <w:spacing w:before="9"/>
        <w:rPr>
          <w:sz w:val="16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B47489" w:rsidRPr="00F66B44" w14:paraId="556B3274" w14:textId="77777777" w:rsidTr="00617852">
        <w:trPr>
          <w:trHeight w:val="1266"/>
        </w:trPr>
        <w:tc>
          <w:tcPr>
            <w:tcW w:w="2547" w:type="dxa"/>
          </w:tcPr>
          <w:p w14:paraId="3B8848F4" w14:textId="77777777" w:rsidR="00A64F30" w:rsidRDefault="00A64F30" w:rsidP="008C1A9C">
            <w:pPr>
              <w:pStyle w:val="TableParagraph"/>
              <w:spacing w:line="276" w:lineRule="auto"/>
              <w:ind w:left="107"/>
            </w:pPr>
          </w:p>
          <w:p w14:paraId="5254C204" w14:textId="5BF4059D" w:rsidR="00B47489" w:rsidRDefault="00B23E7B" w:rsidP="008C1A9C">
            <w:pPr>
              <w:pStyle w:val="TableParagraph"/>
              <w:spacing w:line="276" w:lineRule="auto"/>
              <w:ind w:left="107"/>
            </w:pPr>
            <w:r>
              <w:t>4a.</w:t>
            </w:r>
          </w:p>
          <w:p w14:paraId="63C7A86F" w14:textId="77777777" w:rsidR="00B47489" w:rsidRDefault="00B23E7B" w:rsidP="008C1A9C">
            <w:pPr>
              <w:pStyle w:val="TableParagraph"/>
              <w:spacing w:before="1" w:line="276" w:lineRule="auto"/>
              <w:ind w:left="107" w:right="759"/>
            </w:pPr>
            <w:r>
              <w:t>Supplerende målformuleringer</w:t>
            </w:r>
          </w:p>
        </w:tc>
        <w:tc>
          <w:tcPr>
            <w:tcW w:w="7083" w:type="dxa"/>
          </w:tcPr>
          <w:p w14:paraId="450BE920" w14:textId="77777777" w:rsidR="00A64F30" w:rsidRDefault="00A64F30" w:rsidP="00A64F30">
            <w:pPr>
              <w:pStyle w:val="TableParagraph"/>
              <w:tabs>
                <w:tab w:val="left" w:pos="829"/>
              </w:tabs>
              <w:spacing w:line="276" w:lineRule="auto"/>
              <w:ind w:left="643" w:right="627"/>
            </w:pPr>
          </w:p>
          <w:p w14:paraId="7D959432" w14:textId="27CB127D" w:rsidR="00B47489" w:rsidRPr="00F33D05" w:rsidRDefault="00B23E7B" w:rsidP="008C1A9C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76" w:lineRule="auto"/>
              <w:ind w:right="627"/>
            </w:pPr>
            <w:r w:rsidRPr="00F33D05">
              <w:t>Chaufføren kan med baggrund i sin viden</w:t>
            </w:r>
            <w:r w:rsidR="00401026">
              <w:t>,</w:t>
            </w:r>
            <w:r w:rsidRPr="00F33D05">
              <w:t xml:space="preserve"> udvise gensidig respekt og forståelse for egne og samarbejdspartneres arbejdsopgaver og arbejdsbetingelser.</w:t>
            </w:r>
          </w:p>
          <w:p w14:paraId="6E633540" w14:textId="77777777" w:rsidR="00B47489" w:rsidRPr="00F33D05" w:rsidRDefault="00B47489" w:rsidP="008C1A9C">
            <w:pPr>
              <w:pStyle w:val="TableParagraph"/>
              <w:spacing w:before="9" w:line="276" w:lineRule="auto"/>
              <w:rPr>
                <w:sz w:val="21"/>
              </w:rPr>
            </w:pPr>
          </w:p>
          <w:p w14:paraId="6EFED873" w14:textId="77777777" w:rsidR="00B47489" w:rsidRDefault="00B23E7B" w:rsidP="008C1A9C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1" w:line="276" w:lineRule="auto"/>
              <w:ind w:hanging="361"/>
            </w:pPr>
            <w:r>
              <w:t>Deltageren har kendskab</w:t>
            </w:r>
            <w:r>
              <w:rPr>
                <w:spacing w:val="-1"/>
              </w:rPr>
              <w:t xml:space="preserve"> </w:t>
            </w:r>
            <w:r>
              <w:t>til:</w:t>
            </w:r>
          </w:p>
          <w:p w14:paraId="41C2ABE3" w14:textId="4CCA7A20" w:rsidR="00B47489" w:rsidRDefault="00B23E7B" w:rsidP="00B40931">
            <w:pPr>
              <w:pStyle w:val="TableParagraph"/>
              <w:numPr>
                <w:ilvl w:val="1"/>
                <w:numId w:val="12"/>
              </w:numPr>
              <w:tabs>
                <w:tab w:val="left" w:pos="1548"/>
                <w:tab w:val="left" w:pos="1549"/>
              </w:tabs>
              <w:spacing w:line="276" w:lineRule="auto"/>
            </w:pPr>
            <w:r>
              <w:t>Lovgivningen for trafikselskabers</w:t>
            </w:r>
            <w:r>
              <w:rPr>
                <w:spacing w:val="-6"/>
              </w:rPr>
              <w:t xml:space="preserve"> </w:t>
            </w:r>
            <w:r>
              <w:t>virke</w:t>
            </w:r>
          </w:p>
          <w:p w14:paraId="7DA22279" w14:textId="77777777" w:rsidR="00773810" w:rsidRDefault="00773810" w:rsidP="00773810">
            <w:pPr>
              <w:pStyle w:val="Listeafsnit"/>
              <w:numPr>
                <w:ilvl w:val="1"/>
                <w:numId w:val="12"/>
              </w:numPr>
            </w:pPr>
            <w:r w:rsidRPr="00773810">
              <w:t>Krav til egen uddannelse og efteruddannelse</w:t>
            </w:r>
          </w:p>
          <w:p w14:paraId="20305822" w14:textId="77777777" w:rsidR="00E41DE9" w:rsidRDefault="00E41DE9" w:rsidP="007B146F"/>
          <w:p w14:paraId="7C98C322" w14:textId="0B9FF325" w:rsidR="00842C10" w:rsidRPr="00773810" w:rsidRDefault="0099342C" w:rsidP="007B146F">
            <w:pPr>
              <w:ind w:left="283"/>
            </w:pPr>
            <w:r>
              <w:t>3.   Deltageren har viden om:</w:t>
            </w:r>
          </w:p>
          <w:p w14:paraId="60275FA0" w14:textId="7548E797" w:rsidR="00B47489" w:rsidRDefault="00B23E7B" w:rsidP="00B40931">
            <w:pPr>
              <w:pStyle w:val="TableParagraph"/>
              <w:numPr>
                <w:ilvl w:val="1"/>
                <w:numId w:val="12"/>
              </w:numPr>
              <w:tabs>
                <w:tab w:val="left" w:pos="1548"/>
                <w:tab w:val="left" w:pos="1549"/>
              </w:tabs>
              <w:spacing w:line="276" w:lineRule="auto"/>
            </w:pPr>
            <w:r>
              <w:t>Servicekrav afhængig af</w:t>
            </w:r>
            <w:r>
              <w:rPr>
                <w:spacing w:val="-4"/>
              </w:rPr>
              <w:t xml:space="preserve"> </w:t>
            </w:r>
            <w:r>
              <w:t>kørselstype</w:t>
            </w:r>
            <w:r w:rsidR="00974E46">
              <w:t xml:space="preserve"> og kundetype</w:t>
            </w:r>
          </w:p>
          <w:p w14:paraId="618C6B7E" w14:textId="77777777" w:rsidR="00B47489" w:rsidRDefault="00B23E7B" w:rsidP="00B40931">
            <w:pPr>
              <w:pStyle w:val="TableParagraph"/>
              <w:numPr>
                <w:ilvl w:val="1"/>
                <w:numId w:val="12"/>
              </w:numPr>
              <w:tabs>
                <w:tab w:val="left" w:pos="1548"/>
                <w:tab w:val="left" w:pos="1549"/>
              </w:tabs>
              <w:spacing w:line="276" w:lineRule="auto"/>
            </w:pPr>
            <w:r>
              <w:t>Kundetyper og deres forskellige</w:t>
            </w:r>
            <w:r>
              <w:rPr>
                <w:spacing w:val="-3"/>
              </w:rPr>
              <w:t xml:space="preserve"> </w:t>
            </w:r>
            <w:r>
              <w:t>behov</w:t>
            </w:r>
          </w:p>
          <w:p w14:paraId="6304AFF7" w14:textId="6E9BC7AA" w:rsidR="00B47489" w:rsidRDefault="00B23E7B" w:rsidP="00B40931">
            <w:pPr>
              <w:pStyle w:val="TableParagraph"/>
              <w:numPr>
                <w:ilvl w:val="1"/>
                <w:numId w:val="12"/>
              </w:numPr>
              <w:tabs>
                <w:tab w:val="left" w:pos="1548"/>
                <w:tab w:val="left" w:pos="1549"/>
              </w:tabs>
              <w:spacing w:line="276" w:lineRule="auto"/>
            </w:pPr>
            <w:r>
              <w:lastRenderedPageBreak/>
              <w:t>Trafikstyring</w:t>
            </w:r>
            <w:r w:rsidR="00350AB8">
              <w:t>ens</w:t>
            </w:r>
            <w:r w:rsidR="003B77B7">
              <w:t xml:space="preserve"> opgaver</w:t>
            </w:r>
            <w:r w:rsidR="00350AB8">
              <w:t xml:space="preserve"> og kommunikation med denne</w:t>
            </w:r>
          </w:p>
          <w:p w14:paraId="27E7354C" w14:textId="29CB638B" w:rsidR="00B47489" w:rsidRDefault="00B23E7B" w:rsidP="00B40931">
            <w:pPr>
              <w:pStyle w:val="TableParagraph"/>
              <w:numPr>
                <w:ilvl w:val="1"/>
                <w:numId w:val="12"/>
              </w:numPr>
              <w:tabs>
                <w:tab w:val="left" w:pos="1548"/>
                <w:tab w:val="left" w:pos="1549"/>
              </w:tabs>
              <w:spacing w:line="276" w:lineRule="auto"/>
            </w:pPr>
            <w:r w:rsidRPr="00F33D05">
              <w:t>Krav til chaufførens optræden og</w:t>
            </w:r>
            <w:r w:rsidRPr="00F33D05">
              <w:rPr>
                <w:spacing w:val="-5"/>
              </w:rPr>
              <w:t xml:space="preserve"> </w:t>
            </w:r>
            <w:r w:rsidR="008C1A9C">
              <w:t>handlemåde</w:t>
            </w:r>
            <w:r w:rsidR="00DA4F0F">
              <w:t xml:space="preserve"> overfor kunderne</w:t>
            </w:r>
          </w:p>
          <w:p w14:paraId="051C1F02" w14:textId="77777777" w:rsidR="008C1A9C" w:rsidRDefault="00842C10" w:rsidP="00842C10">
            <w:pPr>
              <w:pStyle w:val="TableParagraph"/>
              <w:numPr>
                <w:ilvl w:val="1"/>
                <w:numId w:val="12"/>
              </w:numPr>
              <w:tabs>
                <w:tab w:val="left" w:pos="1548"/>
                <w:tab w:val="left" w:pos="1549"/>
              </w:tabs>
              <w:spacing w:line="276" w:lineRule="auto"/>
            </w:pPr>
            <w:r>
              <w:t xml:space="preserve">Hvor kunderne hentes og afleveres </w:t>
            </w:r>
          </w:p>
          <w:p w14:paraId="171B2426" w14:textId="77777777" w:rsidR="007F7DC6" w:rsidRDefault="007F7DC6" w:rsidP="00842C10">
            <w:pPr>
              <w:pStyle w:val="TableParagraph"/>
              <w:numPr>
                <w:ilvl w:val="1"/>
                <w:numId w:val="12"/>
              </w:numPr>
              <w:tabs>
                <w:tab w:val="left" w:pos="1548"/>
                <w:tab w:val="left" w:pos="1549"/>
              </w:tabs>
              <w:spacing w:line="276" w:lineRule="auto"/>
            </w:pPr>
            <w:r>
              <w:t>Krav til køretøjer</w:t>
            </w:r>
          </w:p>
          <w:p w14:paraId="1D9F5C91" w14:textId="77777777" w:rsidR="00662309" w:rsidRDefault="007F7DC6" w:rsidP="00662309">
            <w:pPr>
              <w:pStyle w:val="TableParagraph"/>
              <w:numPr>
                <w:ilvl w:val="1"/>
                <w:numId w:val="12"/>
              </w:numPr>
              <w:tabs>
                <w:tab w:val="left" w:pos="1548"/>
                <w:tab w:val="left" w:pos="1549"/>
              </w:tabs>
              <w:spacing w:line="276" w:lineRule="auto"/>
            </w:pPr>
            <w:r>
              <w:t>Kvalitetsbrister</w:t>
            </w:r>
          </w:p>
          <w:p w14:paraId="15EDEA46" w14:textId="77777777" w:rsidR="00733C73" w:rsidRDefault="00733C73" w:rsidP="00733C73">
            <w:pPr>
              <w:pStyle w:val="TableParagraph"/>
              <w:tabs>
                <w:tab w:val="left" w:pos="1548"/>
                <w:tab w:val="left" w:pos="1549"/>
              </w:tabs>
              <w:spacing w:line="276" w:lineRule="auto"/>
              <w:ind w:left="1363"/>
            </w:pPr>
          </w:p>
          <w:p w14:paraId="2C7B2ADE" w14:textId="0581E010" w:rsidR="007F7DC6" w:rsidRDefault="00513AD6" w:rsidP="00513AD6">
            <w:pPr>
              <w:pStyle w:val="TableParagraph"/>
              <w:tabs>
                <w:tab w:val="left" w:pos="1548"/>
                <w:tab w:val="left" w:pos="1549"/>
              </w:tabs>
              <w:spacing w:line="276" w:lineRule="auto"/>
              <w:ind w:left="117"/>
            </w:pPr>
            <w:r>
              <w:t xml:space="preserve"> </w:t>
            </w:r>
            <w:r w:rsidR="00594AB3">
              <w:t xml:space="preserve"> </w:t>
            </w:r>
            <w:r>
              <w:t xml:space="preserve">4. </w:t>
            </w:r>
            <w:r w:rsidRPr="00513AD6">
              <w:t xml:space="preserve">Deltageren kan agere korrekt som chauffør inden for den offentlige    </w:t>
            </w:r>
            <w:r w:rsidR="00594AB3">
              <w:t xml:space="preserve"> </w:t>
            </w:r>
            <w:r w:rsidRPr="00513AD6">
              <w:t>servicetrafik</w:t>
            </w:r>
            <w:r w:rsidR="00FE2808">
              <w:t>.</w:t>
            </w:r>
          </w:p>
          <w:p w14:paraId="2B1EBDFC" w14:textId="540DE9B5" w:rsidR="00733C73" w:rsidRPr="00F33D05" w:rsidRDefault="00733C73" w:rsidP="00513AD6">
            <w:pPr>
              <w:pStyle w:val="TableParagraph"/>
              <w:tabs>
                <w:tab w:val="left" w:pos="1548"/>
                <w:tab w:val="left" w:pos="1549"/>
              </w:tabs>
              <w:spacing w:line="276" w:lineRule="auto"/>
              <w:ind w:left="117"/>
            </w:pPr>
          </w:p>
        </w:tc>
      </w:tr>
      <w:tr w:rsidR="00B47489" w14:paraId="0B447377" w14:textId="77777777">
        <w:trPr>
          <w:trHeight w:val="757"/>
        </w:trPr>
        <w:tc>
          <w:tcPr>
            <w:tcW w:w="2547" w:type="dxa"/>
          </w:tcPr>
          <w:p w14:paraId="7AF540A6" w14:textId="77777777" w:rsidR="00A64F30" w:rsidRDefault="00A64F30" w:rsidP="008C1A9C">
            <w:pPr>
              <w:pStyle w:val="TableParagraph"/>
              <w:spacing w:line="276" w:lineRule="auto"/>
              <w:ind w:left="107" w:right="1309"/>
            </w:pPr>
          </w:p>
          <w:p w14:paraId="0A909D9A" w14:textId="05CF40CA" w:rsidR="00B47489" w:rsidRDefault="00B23E7B" w:rsidP="008C1A9C">
            <w:pPr>
              <w:pStyle w:val="TableParagraph"/>
              <w:spacing w:line="276" w:lineRule="auto"/>
              <w:ind w:left="107" w:right="1309"/>
            </w:pPr>
            <w:r>
              <w:t>4b Vejledende</w:t>
            </w:r>
          </w:p>
          <w:p w14:paraId="61A47ED0" w14:textId="3C304162" w:rsidR="00B47489" w:rsidRDefault="00AA5A71" w:rsidP="008C1A9C">
            <w:pPr>
              <w:pStyle w:val="TableParagraph"/>
              <w:spacing w:line="276" w:lineRule="auto"/>
              <w:ind w:left="107"/>
            </w:pPr>
            <w:r>
              <w:t>L</w:t>
            </w:r>
            <w:r w:rsidR="00B23E7B">
              <w:t>ektionsfordeling</w:t>
            </w:r>
          </w:p>
          <w:p w14:paraId="68FAD284" w14:textId="72C0986D" w:rsidR="00AA5A71" w:rsidRDefault="00AA5A71" w:rsidP="008C1A9C">
            <w:pPr>
              <w:pStyle w:val="TableParagraph"/>
              <w:spacing w:line="276" w:lineRule="auto"/>
              <w:ind w:left="107"/>
            </w:pPr>
          </w:p>
        </w:tc>
        <w:tc>
          <w:tcPr>
            <w:tcW w:w="7083" w:type="dxa"/>
          </w:tcPr>
          <w:p w14:paraId="4873A498" w14:textId="77777777" w:rsidR="00436596" w:rsidRDefault="00436596" w:rsidP="008C1A9C">
            <w:pPr>
              <w:pStyle w:val="TableParagraph"/>
              <w:spacing w:before="7" w:line="276" w:lineRule="auto"/>
            </w:pPr>
          </w:p>
          <w:p w14:paraId="03D87654" w14:textId="77777777" w:rsidR="00436596" w:rsidRDefault="00436596" w:rsidP="008C1A9C">
            <w:pPr>
              <w:pStyle w:val="TableParagraph"/>
              <w:spacing w:before="7" w:line="276" w:lineRule="auto"/>
              <w:rPr>
                <w:sz w:val="21"/>
              </w:rPr>
            </w:pPr>
          </w:p>
          <w:p w14:paraId="1AE9829D" w14:textId="6CB0D1E9" w:rsidR="00B47489" w:rsidRDefault="00436596" w:rsidP="00E80660">
            <w:pPr>
              <w:pStyle w:val="TableParagraph"/>
              <w:spacing w:before="1" w:line="276" w:lineRule="auto"/>
              <w:ind w:right="3188"/>
            </w:pPr>
            <w:r>
              <w:t xml:space="preserve"> </w:t>
            </w:r>
            <w:r w:rsidR="00C85D69">
              <w:t xml:space="preserve"> </w:t>
            </w:r>
            <w:r w:rsidR="00B23E7B">
              <w:t>Emner</w:t>
            </w:r>
            <w:r>
              <w:t>:</w:t>
            </w:r>
          </w:p>
        </w:tc>
      </w:tr>
      <w:tr w:rsidR="00B47489" w14:paraId="0FBE5D98" w14:textId="77777777">
        <w:trPr>
          <w:trHeight w:val="1012"/>
        </w:trPr>
        <w:tc>
          <w:tcPr>
            <w:tcW w:w="2547" w:type="dxa"/>
          </w:tcPr>
          <w:p w14:paraId="74E0FADE" w14:textId="77777777" w:rsidR="00A64F30" w:rsidRDefault="00A64F30" w:rsidP="008C1A9C">
            <w:pPr>
              <w:pStyle w:val="TableParagraph"/>
              <w:spacing w:line="276" w:lineRule="auto"/>
              <w:ind w:left="643"/>
            </w:pPr>
          </w:p>
          <w:p w14:paraId="5C0E5912" w14:textId="58747CFB" w:rsidR="00B47489" w:rsidRDefault="00C85D69" w:rsidP="00E80660">
            <w:pPr>
              <w:pStyle w:val="TableParagraph"/>
              <w:spacing w:line="276" w:lineRule="auto"/>
            </w:pPr>
            <w:r>
              <w:t xml:space="preserve"> </w:t>
            </w:r>
            <w:r w:rsidR="00B23E7B">
              <w:t>1. - 2. lektion</w:t>
            </w:r>
          </w:p>
        </w:tc>
        <w:tc>
          <w:tcPr>
            <w:tcW w:w="7083" w:type="dxa"/>
          </w:tcPr>
          <w:p w14:paraId="0A3CA539" w14:textId="77777777" w:rsidR="00A64F30" w:rsidRDefault="00A64F30" w:rsidP="008C1A9C">
            <w:pPr>
              <w:pStyle w:val="TableParagraph"/>
              <w:spacing w:line="276" w:lineRule="auto"/>
              <w:ind w:left="108" w:right="4535"/>
            </w:pPr>
          </w:p>
          <w:p w14:paraId="2D7BF443" w14:textId="5A51ABE7" w:rsidR="00B47489" w:rsidRPr="00F33D05" w:rsidRDefault="00B23E7B" w:rsidP="008C1A9C">
            <w:pPr>
              <w:pStyle w:val="TableParagraph"/>
              <w:spacing w:line="276" w:lineRule="auto"/>
              <w:ind w:left="108" w:right="4535"/>
            </w:pPr>
            <w:r w:rsidRPr="00F33D05">
              <w:t>Velkomst og introduktion Uddannelseskrav</w:t>
            </w:r>
          </w:p>
          <w:p w14:paraId="07567753" w14:textId="77777777" w:rsidR="00B47489" w:rsidRPr="00F33D05" w:rsidRDefault="00B23E7B" w:rsidP="008C1A9C">
            <w:pPr>
              <w:pStyle w:val="TableParagraph"/>
              <w:spacing w:line="276" w:lineRule="auto"/>
              <w:ind w:left="108"/>
            </w:pPr>
            <w:r w:rsidRPr="00F33D05">
              <w:t>Trafikselskabets struktur og ledelse</w:t>
            </w:r>
          </w:p>
          <w:p w14:paraId="60FBE44E" w14:textId="674E1768" w:rsidR="00AA5A71" w:rsidRDefault="00AA5A71" w:rsidP="008C1A9C">
            <w:pPr>
              <w:pStyle w:val="TableParagraph"/>
              <w:spacing w:line="276" w:lineRule="auto"/>
              <w:ind w:left="108"/>
            </w:pPr>
            <w:r>
              <w:t>Lovgrundlag</w:t>
            </w:r>
          </w:p>
          <w:p w14:paraId="1B2C5B7C" w14:textId="3F7E07BE" w:rsidR="00AA5A71" w:rsidRDefault="00AA5A71" w:rsidP="008C1A9C">
            <w:pPr>
              <w:pStyle w:val="TableParagraph"/>
              <w:spacing w:line="276" w:lineRule="auto"/>
              <w:ind w:left="108"/>
            </w:pPr>
          </w:p>
        </w:tc>
      </w:tr>
      <w:tr w:rsidR="00B47489" w14:paraId="5A884C0A" w14:textId="77777777">
        <w:trPr>
          <w:trHeight w:val="2023"/>
        </w:trPr>
        <w:tc>
          <w:tcPr>
            <w:tcW w:w="2547" w:type="dxa"/>
          </w:tcPr>
          <w:p w14:paraId="219235A0" w14:textId="77777777" w:rsidR="00A64F30" w:rsidRDefault="00A64F30" w:rsidP="008C1A9C">
            <w:pPr>
              <w:pStyle w:val="TableParagraph"/>
              <w:spacing w:line="276" w:lineRule="auto"/>
              <w:ind w:left="643"/>
            </w:pPr>
          </w:p>
          <w:p w14:paraId="151956E1" w14:textId="2994E97D" w:rsidR="00B47489" w:rsidRDefault="00C85D69" w:rsidP="00E80660">
            <w:pPr>
              <w:pStyle w:val="TableParagraph"/>
              <w:spacing w:line="276" w:lineRule="auto"/>
            </w:pPr>
            <w:r>
              <w:t xml:space="preserve">  </w:t>
            </w:r>
            <w:r w:rsidR="00B23E7B">
              <w:t>3. - 4. lektion</w:t>
            </w:r>
          </w:p>
        </w:tc>
        <w:tc>
          <w:tcPr>
            <w:tcW w:w="7083" w:type="dxa"/>
          </w:tcPr>
          <w:p w14:paraId="52E8A7E8" w14:textId="77777777" w:rsidR="00A64F30" w:rsidRDefault="00A64F30" w:rsidP="008C1A9C">
            <w:pPr>
              <w:pStyle w:val="TableParagraph"/>
              <w:spacing w:line="276" w:lineRule="auto"/>
              <w:ind w:left="108" w:right="2126"/>
            </w:pPr>
          </w:p>
          <w:p w14:paraId="3231E923" w14:textId="42D99183" w:rsidR="00BB7D72" w:rsidRDefault="00B23E7B" w:rsidP="008C1A9C">
            <w:pPr>
              <w:pStyle w:val="TableParagraph"/>
              <w:spacing w:line="276" w:lineRule="auto"/>
              <w:ind w:left="108" w:right="2126"/>
            </w:pPr>
            <w:r w:rsidRPr="00F33D05">
              <w:t xml:space="preserve">Kundetyper </w:t>
            </w:r>
          </w:p>
          <w:p w14:paraId="5D4C60A7" w14:textId="7C25E30B" w:rsidR="00C85D4A" w:rsidRDefault="00BB7D72" w:rsidP="008C1A9C">
            <w:pPr>
              <w:pStyle w:val="TableParagraph"/>
              <w:spacing w:line="276" w:lineRule="auto"/>
              <w:ind w:left="108" w:right="2126"/>
            </w:pPr>
            <w:r>
              <w:t>A</w:t>
            </w:r>
            <w:r w:rsidR="00B23E7B" w:rsidRPr="00F33D05">
              <w:t>fhentning</w:t>
            </w:r>
            <w:r>
              <w:t>s</w:t>
            </w:r>
            <w:r w:rsidR="00B23E7B" w:rsidRPr="00F33D05">
              <w:t>-</w:t>
            </w:r>
            <w:r w:rsidR="007C75A5">
              <w:t xml:space="preserve"> og </w:t>
            </w:r>
            <w:r w:rsidR="00B23E7B" w:rsidRPr="00F33D05">
              <w:t xml:space="preserve">afleveringssteder </w:t>
            </w:r>
          </w:p>
          <w:p w14:paraId="04E9F4F3" w14:textId="2F3D111D" w:rsidR="00C85D4A" w:rsidRDefault="00C85D4A" w:rsidP="008C1A9C">
            <w:pPr>
              <w:pStyle w:val="TableParagraph"/>
              <w:spacing w:line="276" w:lineRule="auto"/>
              <w:ind w:left="108" w:right="2126"/>
            </w:pPr>
            <w:r>
              <w:t>Servicekrav</w:t>
            </w:r>
          </w:p>
          <w:p w14:paraId="0826B43B" w14:textId="6BF72F99" w:rsidR="00B47489" w:rsidRPr="00F33D05" w:rsidRDefault="00B23E7B" w:rsidP="008C1A9C">
            <w:pPr>
              <w:pStyle w:val="TableParagraph"/>
              <w:spacing w:line="276" w:lineRule="auto"/>
              <w:ind w:left="108" w:right="2126"/>
            </w:pPr>
            <w:r w:rsidRPr="00F33D05">
              <w:t>Udbud</w:t>
            </w:r>
          </w:p>
          <w:p w14:paraId="4FDD01A4" w14:textId="77777777" w:rsidR="00B47489" w:rsidRPr="00F33D05" w:rsidRDefault="00B23E7B" w:rsidP="008C1A9C">
            <w:pPr>
              <w:pStyle w:val="TableParagraph"/>
              <w:spacing w:line="276" w:lineRule="auto"/>
              <w:ind w:left="108" w:right="3986"/>
            </w:pPr>
            <w:r w:rsidRPr="00F33D05">
              <w:t>Information fra Trafikselskabet Kvalitetsbrister</w:t>
            </w:r>
          </w:p>
          <w:p w14:paraId="6C94D1FC" w14:textId="77777777" w:rsidR="00B47489" w:rsidRPr="00F33D05" w:rsidRDefault="00B23E7B" w:rsidP="008C1A9C">
            <w:pPr>
              <w:pStyle w:val="TableParagraph"/>
              <w:spacing w:line="276" w:lineRule="auto"/>
              <w:ind w:left="108"/>
            </w:pPr>
            <w:r w:rsidRPr="00F33D05">
              <w:t>Vogntyper og krav til disse</w:t>
            </w:r>
          </w:p>
          <w:p w14:paraId="0EB540EC" w14:textId="4D889E0F" w:rsidR="00AA5A71" w:rsidRDefault="00AA5A71" w:rsidP="00BA4C35">
            <w:pPr>
              <w:pStyle w:val="TableParagraph"/>
              <w:spacing w:line="276" w:lineRule="auto"/>
              <w:ind w:left="108"/>
            </w:pPr>
          </w:p>
        </w:tc>
      </w:tr>
      <w:tr w:rsidR="00B47489" w:rsidRPr="00F66B44" w14:paraId="1DA84EB5" w14:textId="77777777" w:rsidTr="00E80660">
        <w:trPr>
          <w:trHeight w:val="416"/>
        </w:trPr>
        <w:tc>
          <w:tcPr>
            <w:tcW w:w="2547" w:type="dxa"/>
          </w:tcPr>
          <w:p w14:paraId="7339F524" w14:textId="77777777" w:rsidR="00A64F30" w:rsidRDefault="00A64F30" w:rsidP="008C1A9C">
            <w:pPr>
              <w:pStyle w:val="TableParagraph"/>
              <w:spacing w:line="276" w:lineRule="auto"/>
              <w:ind w:left="643"/>
            </w:pPr>
          </w:p>
          <w:p w14:paraId="39D9FF37" w14:textId="6C9D9E8B" w:rsidR="00B47489" w:rsidRDefault="00C85D69" w:rsidP="00E80660">
            <w:pPr>
              <w:pStyle w:val="TableParagraph"/>
              <w:spacing w:line="276" w:lineRule="auto"/>
            </w:pPr>
            <w:r>
              <w:t xml:space="preserve">  </w:t>
            </w:r>
            <w:r w:rsidR="00B23E7B">
              <w:t>5. - 6. lektion</w:t>
            </w:r>
          </w:p>
        </w:tc>
        <w:tc>
          <w:tcPr>
            <w:tcW w:w="7083" w:type="dxa"/>
          </w:tcPr>
          <w:p w14:paraId="6649B895" w14:textId="77777777" w:rsidR="00A64F30" w:rsidRDefault="00A64F30" w:rsidP="008C1A9C">
            <w:pPr>
              <w:pStyle w:val="TableParagraph"/>
              <w:spacing w:line="276" w:lineRule="auto"/>
              <w:ind w:left="108" w:right="5538"/>
            </w:pPr>
          </w:p>
          <w:p w14:paraId="56EF66A8" w14:textId="77777777" w:rsidR="00C85D4A" w:rsidRPr="00F33D05" w:rsidRDefault="00C85D4A" w:rsidP="00C85D4A">
            <w:pPr>
              <w:pStyle w:val="TableParagraph"/>
              <w:spacing w:line="276" w:lineRule="auto"/>
              <w:ind w:left="108" w:right="2616"/>
            </w:pPr>
            <w:r w:rsidRPr="00F33D05">
              <w:t>Forståelse for og introduktion til Trafikstyring Kredsløb Flextrafik</w:t>
            </w:r>
          </w:p>
          <w:p w14:paraId="3942103A" w14:textId="77777777" w:rsidR="00C85D4A" w:rsidRDefault="00C85D4A" w:rsidP="00C85D4A">
            <w:pPr>
              <w:pStyle w:val="TableParagraph"/>
              <w:spacing w:line="276" w:lineRule="auto"/>
              <w:ind w:left="108"/>
            </w:pPr>
            <w:r>
              <w:t>Tursystemet Planet</w:t>
            </w:r>
          </w:p>
          <w:p w14:paraId="63C95717" w14:textId="0BA07CED" w:rsidR="00A15586" w:rsidRDefault="00B23E7B" w:rsidP="008C1A9C">
            <w:pPr>
              <w:pStyle w:val="TableParagraph"/>
              <w:spacing w:line="276" w:lineRule="auto"/>
              <w:ind w:left="108" w:right="5538"/>
            </w:pPr>
            <w:r w:rsidRPr="00F33D05">
              <w:t>Afvigelser</w:t>
            </w:r>
          </w:p>
          <w:p w14:paraId="7B20A3D0" w14:textId="26E5368A" w:rsidR="00B47489" w:rsidRPr="00F33D05" w:rsidRDefault="00B23E7B" w:rsidP="008C1A9C">
            <w:pPr>
              <w:pStyle w:val="TableParagraph"/>
              <w:spacing w:line="276" w:lineRule="auto"/>
              <w:ind w:left="108" w:right="5538"/>
            </w:pPr>
            <w:r w:rsidRPr="00F33D05">
              <w:t>Fejlbestillinger</w:t>
            </w:r>
          </w:p>
          <w:p w14:paraId="2E3963AA" w14:textId="788B2950" w:rsidR="00B47489" w:rsidRPr="00F33D05" w:rsidRDefault="00B23E7B" w:rsidP="008C1A9C">
            <w:pPr>
              <w:pStyle w:val="TableParagraph"/>
              <w:spacing w:line="276" w:lineRule="auto"/>
              <w:ind w:left="108"/>
            </w:pPr>
            <w:r w:rsidRPr="00F33D05">
              <w:t>Driftsvigt</w:t>
            </w:r>
            <w:r w:rsidR="00E36013">
              <w:t xml:space="preserve"> og</w:t>
            </w:r>
            <w:r w:rsidRPr="00F33D05">
              <w:t xml:space="preserve"> IT-nedbrud </w:t>
            </w:r>
          </w:p>
          <w:p w14:paraId="6AB14965" w14:textId="77777777" w:rsidR="00B47489" w:rsidRPr="00F33D05" w:rsidRDefault="00B23E7B" w:rsidP="008C1A9C">
            <w:pPr>
              <w:pStyle w:val="TableParagraph"/>
              <w:spacing w:line="276" w:lineRule="auto"/>
              <w:ind w:left="108" w:right="2126"/>
            </w:pPr>
            <w:r w:rsidRPr="00F33D05">
              <w:t>Kontakt og kommunikation med Trafikstyring Daglige rutiner</w:t>
            </w:r>
          </w:p>
          <w:p w14:paraId="2E59A353" w14:textId="0DBCE231" w:rsidR="00B47489" w:rsidRPr="00F33D05" w:rsidRDefault="00B23E7B" w:rsidP="008C1A9C">
            <w:pPr>
              <w:pStyle w:val="TableParagraph"/>
              <w:spacing w:line="276" w:lineRule="auto"/>
              <w:ind w:left="108"/>
            </w:pPr>
            <w:r w:rsidRPr="00F33D05">
              <w:t>Åbning</w:t>
            </w:r>
            <w:r w:rsidR="0073111B">
              <w:t xml:space="preserve"> og </w:t>
            </w:r>
            <w:r w:rsidRPr="00F33D05">
              <w:t>lukning af vognløb</w:t>
            </w:r>
          </w:p>
          <w:p w14:paraId="3FDB75C1" w14:textId="77777777" w:rsidR="00B47489" w:rsidRPr="00F33D05" w:rsidRDefault="00B23E7B" w:rsidP="008C1A9C">
            <w:pPr>
              <w:pStyle w:val="TableParagraph"/>
              <w:spacing w:before="2" w:line="276" w:lineRule="auto"/>
              <w:ind w:left="108"/>
            </w:pPr>
            <w:r w:rsidRPr="00F33D05">
              <w:t>Kørsel og kommunikation med børn</w:t>
            </w:r>
          </w:p>
          <w:p w14:paraId="10D95D1F" w14:textId="0F450794" w:rsidR="00E41DE9" w:rsidRDefault="00B23E7B" w:rsidP="004A55EE">
            <w:pPr>
              <w:pStyle w:val="TableParagraph"/>
              <w:spacing w:before="4" w:line="276" w:lineRule="auto"/>
              <w:ind w:left="108" w:right="2726"/>
            </w:pPr>
            <w:r w:rsidRPr="00F33D05">
              <w:t xml:space="preserve">Brug af privatrejser/pauser/flydende pauser </w:t>
            </w:r>
          </w:p>
          <w:p w14:paraId="6A33687D" w14:textId="0D33A1F8" w:rsidR="00B47489" w:rsidRDefault="00B23E7B" w:rsidP="004A55EE">
            <w:pPr>
              <w:pStyle w:val="TableParagraph"/>
              <w:spacing w:before="4" w:line="276" w:lineRule="auto"/>
              <w:ind w:left="108" w:right="2726"/>
            </w:pPr>
            <w:r w:rsidRPr="00F33D05">
              <w:t>Læsning af planbillede</w:t>
            </w:r>
          </w:p>
          <w:p w14:paraId="61413558" w14:textId="75CA3A81" w:rsidR="00AA5A71" w:rsidRPr="00F33D05" w:rsidRDefault="00AA5A71" w:rsidP="008C1A9C">
            <w:pPr>
              <w:pStyle w:val="TableParagraph"/>
              <w:spacing w:before="4" w:line="276" w:lineRule="auto"/>
              <w:ind w:left="108" w:right="2726"/>
            </w:pPr>
          </w:p>
        </w:tc>
      </w:tr>
      <w:tr w:rsidR="00B47489" w14:paraId="1FCF6E5D" w14:textId="77777777">
        <w:trPr>
          <w:trHeight w:val="1770"/>
        </w:trPr>
        <w:tc>
          <w:tcPr>
            <w:tcW w:w="2547" w:type="dxa"/>
          </w:tcPr>
          <w:p w14:paraId="5A4CFC5E" w14:textId="77777777" w:rsidR="00A64F30" w:rsidRDefault="00A64F30" w:rsidP="008C1A9C">
            <w:pPr>
              <w:pStyle w:val="TableParagraph"/>
              <w:spacing w:line="276" w:lineRule="auto"/>
              <w:ind w:left="643"/>
            </w:pPr>
          </w:p>
          <w:p w14:paraId="5CE03225" w14:textId="3CFDEB26" w:rsidR="00B47489" w:rsidRDefault="00C85D69" w:rsidP="00E80660">
            <w:pPr>
              <w:pStyle w:val="TableParagraph"/>
              <w:spacing w:line="276" w:lineRule="auto"/>
            </w:pPr>
            <w:r>
              <w:t xml:space="preserve">  </w:t>
            </w:r>
            <w:r w:rsidR="00B23E7B">
              <w:t>7. - 8. lektion</w:t>
            </w:r>
          </w:p>
        </w:tc>
        <w:tc>
          <w:tcPr>
            <w:tcW w:w="7083" w:type="dxa"/>
          </w:tcPr>
          <w:p w14:paraId="466C01DE" w14:textId="77777777" w:rsidR="00A64F30" w:rsidRDefault="00A64F30" w:rsidP="008C1A9C">
            <w:pPr>
              <w:pStyle w:val="TableParagraph"/>
              <w:spacing w:line="276" w:lineRule="auto"/>
              <w:ind w:left="108" w:right="4585"/>
            </w:pPr>
          </w:p>
          <w:p w14:paraId="437C4CE8" w14:textId="3F08240D" w:rsidR="005854B8" w:rsidRDefault="00B23E7B" w:rsidP="008C1A9C">
            <w:pPr>
              <w:pStyle w:val="TableParagraph"/>
              <w:spacing w:line="276" w:lineRule="auto"/>
              <w:ind w:left="108" w:right="4585"/>
            </w:pPr>
            <w:r w:rsidRPr="00F33D05">
              <w:t xml:space="preserve">Ny ordre / Udråb korrekt </w:t>
            </w:r>
            <w:proofErr w:type="spellStart"/>
            <w:r w:rsidRPr="00F33D05">
              <w:t>Korrekt</w:t>
            </w:r>
            <w:proofErr w:type="spellEnd"/>
            <w:r w:rsidRPr="00F33D05">
              <w:t xml:space="preserve"> tid</w:t>
            </w:r>
            <w:r w:rsidR="004B6C41">
              <w:t xml:space="preserve"> </w:t>
            </w:r>
            <w:r w:rsidR="00417C5B">
              <w:t>/ forsinkelse</w:t>
            </w:r>
            <w:r w:rsidR="00C85AEB">
              <w:t xml:space="preserve">   </w:t>
            </w:r>
            <w:r w:rsidR="00417C5B">
              <w:t xml:space="preserve">         </w:t>
            </w:r>
            <w:r w:rsidR="00C85AEB">
              <w:t xml:space="preserve">           </w:t>
            </w:r>
          </w:p>
          <w:p w14:paraId="1FF09EB8" w14:textId="210A2D41" w:rsidR="00B47489" w:rsidRPr="00F33D05" w:rsidRDefault="00B23E7B" w:rsidP="008C1A9C">
            <w:pPr>
              <w:pStyle w:val="TableParagraph"/>
              <w:spacing w:line="276" w:lineRule="auto"/>
              <w:ind w:left="108" w:right="4585"/>
            </w:pPr>
            <w:r w:rsidRPr="00F33D05">
              <w:t>Sædetyper</w:t>
            </w:r>
          </w:p>
          <w:p w14:paraId="6D05B42F" w14:textId="77777777" w:rsidR="00B47489" w:rsidRPr="00F33D05" w:rsidRDefault="00B23E7B" w:rsidP="008C1A9C">
            <w:pPr>
              <w:pStyle w:val="TableParagraph"/>
              <w:spacing w:line="276" w:lineRule="auto"/>
              <w:ind w:left="108"/>
            </w:pPr>
            <w:r w:rsidRPr="00F33D05">
              <w:t>Brobilletter og færger</w:t>
            </w:r>
          </w:p>
          <w:p w14:paraId="71911B87" w14:textId="4E28268B" w:rsidR="002E0A55" w:rsidRDefault="00B23E7B" w:rsidP="009325DE">
            <w:pPr>
              <w:pStyle w:val="TableParagraph"/>
              <w:spacing w:line="276" w:lineRule="auto"/>
              <w:ind w:left="108" w:right="3936"/>
            </w:pPr>
            <w:r w:rsidRPr="00F33D05">
              <w:t>Korrekt afregning/</w:t>
            </w:r>
            <w:r w:rsidR="002E0A55">
              <w:t>egenbetalin</w:t>
            </w:r>
            <w:r w:rsidR="00F24841">
              <w:t>g</w:t>
            </w:r>
          </w:p>
          <w:p w14:paraId="0EDE69E3" w14:textId="176750BD" w:rsidR="00B47489" w:rsidRPr="00F33D05" w:rsidRDefault="00B23E7B" w:rsidP="008C1A9C">
            <w:pPr>
              <w:pStyle w:val="TableParagraph"/>
              <w:spacing w:line="276" w:lineRule="auto"/>
              <w:ind w:left="108" w:right="3936"/>
            </w:pPr>
            <w:r w:rsidRPr="00F33D05">
              <w:t>Afsluttende test</w:t>
            </w:r>
          </w:p>
          <w:p w14:paraId="4C8D1018" w14:textId="77777777" w:rsidR="00B47489" w:rsidRDefault="00B23E7B" w:rsidP="008C1A9C">
            <w:pPr>
              <w:pStyle w:val="TableParagraph"/>
              <w:spacing w:line="276" w:lineRule="auto"/>
              <w:ind w:left="108"/>
            </w:pPr>
            <w:r>
              <w:t>Evaluering</w:t>
            </w:r>
          </w:p>
          <w:p w14:paraId="0590D1DB" w14:textId="3B6C8091" w:rsidR="00AA5A71" w:rsidRDefault="00AA5A71" w:rsidP="008C1A9C">
            <w:pPr>
              <w:pStyle w:val="TableParagraph"/>
              <w:spacing w:line="276" w:lineRule="auto"/>
              <w:ind w:left="108"/>
            </w:pPr>
          </w:p>
        </w:tc>
      </w:tr>
    </w:tbl>
    <w:p w14:paraId="1D22764D" w14:textId="46C4F87F" w:rsidR="00B47489" w:rsidRDefault="00B47489">
      <w:pPr>
        <w:pStyle w:val="Brdtekst"/>
        <w:spacing w:before="2"/>
        <w:rPr>
          <w:sz w:val="7"/>
        </w:rPr>
      </w:pPr>
    </w:p>
    <w:p w14:paraId="0D7E05E5" w14:textId="3A06BBC4" w:rsidR="00A64F30" w:rsidRDefault="00A64F30">
      <w:pPr>
        <w:pStyle w:val="Brdtekst"/>
        <w:spacing w:before="2"/>
        <w:rPr>
          <w:sz w:val="7"/>
        </w:rPr>
      </w:pPr>
    </w:p>
    <w:p w14:paraId="2F5E0F78" w14:textId="4B8C9EB1" w:rsidR="00A64F30" w:rsidRDefault="00A64F30">
      <w:pPr>
        <w:pStyle w:val="Brdtekst"/>
        <w:spacing w:before="2"/>
        <w:rPr>
          <w:sz w:val="7"/>
        </w:rPr>
      </w:pPr>
    </w:p>
    <w:p w14:paraId="6CB0C6E3" w14:textId="4F1CD0AE" w:rsidR="00A64F30" w:rsidRDefault="00A64F30">
      <w:pPr>
        <w:pStyle w:val="Brdtekst"/>
        <w:spacing w:before="2"/>
        <w:rPr>
          <w:sz w:val="7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191"/>
      </w:tblGrid>
      <w:tr w:rsidR="00B47489" w14:paraId="2F70B38F" w14:textId="77777777">
        <w:trPr>
          <w:trHeight w:val="1012"/>
        </w:trPr>
        <w:tc>
          <w:tcPr>
            <w:tcW w:w="2547" w:type="dxa"/>
          </w:tcPr>
          <w:p w14:paraId="74C455E5" w14:textId="77777777" w:rsidR="00A64F30" w:rsidRDefault="00A64F30" w:rsidP="008C1A9C">
            <w:pPr>
              <w:pStyle w:val="TableParagraph"/>
              <w:spacing w:line="276" w:lineRule="auto"/>
              <w:ind w:left="107" w:right="1464"/>
            </w:pPr>
          </w:p>
          <w:p w14:paraId="4E2123D7" w14:textId="70BF44EE" w:rsidR="00B47489" w:rsidRDefault="00B23E7B" w:rsidP="008C1A9C">
            <w:pPr>
              <w:pStyle w:val="TableParagraph"/>
              <w:spacing w:line="276" w:lineRule="auto"/>
              <w:ind w:left="107" w:right="1464"/>
            </w:pPr>
            <w:r>
              <w:t>4c Forslag til</w:t>
            </w:r>
          </w:p>
          <w:p w14:paraId="6868CDF6" w14:textId="77777777" w:rsidR="00B47489" w:rsidRDefault="00B23E7B" w:rsidP="008C1A9C">
            <w:pPr>
              <w:pStyle w:val="TableParagraph"/>
              <w:spacing w:line="276" w:lineRule="auto"/>
              <w:ind w:left="107"/>
            </w:pPr>
            <w:r>
              <w:t>afholdelsesformer</w:t>
            </w:r>
          </w:p>
        </w:tc>
        <w:tc>
          <w:tcPr>
            <w:tcW w:w="7191" w:type="dxa"/>
          </w:tcPr>
          <w:p w14:paraId="4C92B842" w14:textId="77777777" w:rsidR="00A64F30" w:rsidRDefault="00A64F30" w:rsidP="008C1A9C">
            <w:pPr>
              <w:pStyle w:val="TableParagraph"/>
              <w:spacing w:line="276" w:lineRule="auto"/>
              <w:ind w:left="108" w:right="94"/>
            </w:pPr>
          </w:p>
          <w:p w14:paraId="5D7265BA" w14:textId="77777777" w:rsidR="00B47489" w:rsidRDefault="00B23E7B" w:rsidP="008C1A9C">
            <w:pPr>
              <w:pStyle w:val="TableParagraph"/>
              <w:spacing w:line="276" w:lineRule="auto"/>
              <w:ind w:left="108" w:right="94"/>
            </w:pPr>
            <w:r w:rsidRPr="00F33D05">
              <w:t xml:space="preserve">Undervisningen kan gennemføres som modulopbygget undervisning. Undervisningen foregår bedst i en dialog mellem et hold chauffører og underviseren. </w:t>
            </w:r>
          </w:p>
          <w:p w14:paraId="17B254ED" w14:textId="0D61010F" w:rsidR="00A64F30" w:rsidRDefault="00A64F30" w:rsidP="008C1A9C">
            <w:pPr>
              <w:pStyle w:val="TableParagraph"/>
              <w:spacing w:line="276" w:lineRule="auto"/>
              <w:ind w:left="108" w:right="94"/>
            </w:pPr>
          </w:p>
        </w:tc>
      </w:tr>
    </w:tbl>
    <w:p w14:paraId="732F37C6" w14:textId="21893C4F" w:rsidR="00B47489" w:rsidRDefault="00B47489">
      <w:pPr>
        <w:pStyle w:val="Brdtekst"/>
        <w:spacing w:before="3"/>
        <w:rPr>
          <w:sz w:val="27"/>
        </w:rPr>
      </w:pPr>
    </w:p>
    <w:p w14:paraId="757B9239" w14:textId="41647013" w:rsidR="00B47489" w:rsidRDefault="00C47F7F" w:rsidP="00513AD6">
      <w:pPr>
        <w:pStyle w:val="Listeafsnit"/>
        <w:numPr>
          <w:ilvl w:val="0"/>
          <w:numId w:val="6"/>
        </w:numPr>
        <w:tabs>
          <w:tab w:val="left" w:pos="479"/>
        </w:tabs>
        <w:rPr>
          <w:sz w:val="32"/>
        </w:rPr>
      </w:pPr>
      <w:r w:rsidRPr="00A64F30">
        <w:rPr>
          <w:noProof/>
          <w:sz w:val="20"/>
          <w:lang w:eastAsia="da-DK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1FDEE95" wp14:editId="513E1508">
                <wp:simplePos x="0" y="0"/>
                <wp:positionH relativeFrom="page">
                  <wp:posOffset>666750</wp:posOffset>
                </wp:positionH>
                <wp:positionV relativeFrom="paragraph">
                  <wp:posOffset>394970</wp:posOffset>
                </wp:positionV>
                <wp:extent cx="6200775" cy="514350"/>
                <wp:effectExtent l="0" t="0" r="28575" b="1905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61FAF" w14:textId="77777777" w:rsidR="00C47F7F" w:rsidRDefault="00C47F7F" w:rsidP="00A64F30">
                            <w:pPr>
                              <w:pStyle w:val="Brdtekst"/>
                              <w:spacing w:line="251" w:lineRule="exact"/>
                            </w:pPr>
                          </w:p>
                          <w:p w14:paraId="55F1633B" w14:textId="66401ED7" w:rsidR="00A64F30" w:rsidRDefault="00A64F30" w:rsidP="00A64F30">
                            <w:pPr>
                              <w:pStyle w:val="Brdtekst"/>
                              <w:spacing w:line="251" w:lineRule="exact"/>
                            </w:pPr>
                            <w:r w:rsidRPr="00777B0D">
                              <w:t xml:space="preserve">Det </w:t>
                            </w:r>
                            <w:r w:rsidR="00F271BF">
                              <w:t>anbefales, at deltageren har</w:t>
                            </w:r>
                            <w:r w:rsidRPr="00777B0D">
                              <w:t xml:space="preserve"> </w:t>
                            </w:r>
                            <w:r>
                              <w:t>kørekort til kategori B</w:t>
                            </w:r>
                          </w:p>
                          <w:p w14:paraId="714AA8FA" w14:textId="26EC26A6" w:rsidR="00A64F30" w:rsidRDefault="00A64F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DEE95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52.5pt;margin-top:31.1pt;width:488.25pt;height:40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">
                <v:textbox>
                  <w:txbxContent>
                    <w:p w14:paraId="4F161FAF" w14:textId="77777777" w:rsidR="00C47F7F" w:rsidRDefault="00C47F7F" w:rsidP="00A64F30">
                      <w:pPr>
                        <w:pStyle w:val="Brdtekst"/>
                        <w:spacing w:line="251" w:lineRule="exact"/>
                      </w:pPr>
                    </w:p>
                    <w:p w14:paraId="55F1633B" w14:textId="66401ED7" w:rsidR="00A64F30" w:rsidRDefault="00A64F30" w:rsidP="00A64F30">
                      <w:pPr>
                        <w:pStyle w:val="Brdtekst"/>
                        <w:spacing w:line="251" w:lineRule="exact"/>
                      </w:pPr>
                      <w:r w:rsidRPr="00777B0D">
                        <w:t xml:space="preserve">Det </w:t>
                      </w:r>
                      <w:r w:rsidR="00F271BF">
                        <w:t>anbefales, at deltageren har</w:t>
                      </w:r>
                      <w:r w:rsidRPr="00777B0D">
                        <w:t xml:space="preserve"> </w:t>
                      </w:r>
                      <w:r>
                        <w:t>kørekort til kategori B</w:t>
                      </w:r>
                    </w:p>
                    <w:p w14:paraId="714AA8FA" w14:textId="26EC26A6" w:rsidR="00A64F30" w:rsidRDefault="00A64F30"/>
                  </w:txbxContent>
                </v:textbox>
                <w10:wrap type="square" anchorx="page"/>
              </v:shape>
            </w:pict>
          </mc:Fallback>
        </mc:AlternateContent>
      </w:r>
      <w:r w:rsidR="00B23E7B">
        <w:rPr>
          <w:color w:val="001F5F"/>
          <w:sz w:val="32"/>
        </w:rPr>
        <w:t>Anbefalede</w:t>
      </w:r>
      <w:r w:rsidR="00B23E7B">
        <w:rPr>
          <w:color w:val="001F5F"/>
          <w:spacing w:val="-1"/>
          <w:sz w:val="32"/>
        </w:rPr>
        <w:t xml:space="preserve"> </w:t>
      </w:r>
      <w:r w:rsidR="00B23E7B">
        <w:rPr>
          <w:color w:val="001F5F"/>
          <w:sz w:val="32"/>
        </w:rPr>
        <w:t>deltagerforudsætninger</w:t>
      </w:r>
    </w:p>
    <w:p w14:paraId="20A5991C" w14:textId="2E6DB278" w:rsidR="00B47489" w:rsidRDefault="00B47489">
      <w:pPr>
        <w:pStyle w:val="Brdtekst"/>
        <w:rPr>
          <w:sz w:val="13"/>
        </w:rPr>
      </w:pPr>
    </w:p>
    <w:p w14:paraId="0BEF7927" w14:textId="2B9AB76C" w:rsidR="00B47489" w:rsidRDefault="00B47489">
      <w:pPr>
        <w:pStyle w:val="Brdtekst"/>
        <w:rPr>
          <w:sz w:val="20"/>
        </w:rPr>
      </w:pPr>
    </w:p>
    <w:p w14:paraId="24C22166" w14:textId="2A2AB13F" w:rsidR="00B47489" w:rsidRDefault="00B23E7B" w:rsidP="00513AD6">
      <w:pPr>
        <w:pStyle w:val="Listeafsnit"/>
        <w:numPr>
          <w:ilvl w:val="0"/>
          <w:numId w:val="6"/>
        </w:numPr>
        <w:tabs>
          <w:tab w:val="left" w:pos="479"/>
        </w:tabs>
        <w:rPr>
          <w:sz w:val="32"/>
        </w:rPr>
      </w:pPr>
      <w:r>
        <w:rPr>
          <w:color w:val="001F5F"/>
          <w:sz w:val="32"/>
        </w:rPr>
        <w:t>Værktøj til</w:t>
      </w:r>
      <w:r>
        <w:rPr>
          <w:color w:val="001F5F"/>
          <w:spacing w:val="-1"/>
          <w:sz w:val="32"/>
        </w:rPr>
        <w:t xml:space="preserve"> </w:t>
      </w:r>
      <w:r>
        <w:rPr>
          <w:color w:val="001F5F"/>
          <w:sz w:val="32"/>
        </w:rPr>
        <w:t>kompetenceafklaring</w:t>
      </w:r>
    </w:p>
    <w:p w14:paraId="46880CDD" w14:textId="34D431FC" w:rsidR="00B47489" w:rsidRDefault="00B47489">
      <w:pPr>
        <w:pStyle w:val="Brdtekst"/>
        <w:rPr>
          <w:sz w:val="13"/>
        </w:rPr>
      </w:pPr>
    </w:p>
    <w:p w14:paraId="27EDA692" w14:textId="4B8E5362" w:rsidR="00A64F30" w:rsidRDefault="00C47F7F">
      <w:pPr>
        <w:pStyle w:val="Brdtekst"/>
        <w:spacing w:before="5"/>
        <w:rPr>
          <w:sz w:val="26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C150FC" wp14:editId="580EEA1A">
                <wp:simplePos x="0" y="0"/>
                <wp:positionH relativeFrom="page">
                  <wp:posOffset>695325</wp:posOffset>
                </wp:positionH>
                <wp:positionV relativeFrom="paragraph">
                  <wp:posOffset>13970</wp:posOffset>
                </wp:positionV>
                <wp:extent cx="6172200" cy="666750"/>
                <wp:effectExtent l="0" t="0" r="19050" b="19050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667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A7D74A" w14:textId="77777777" w:rsidR="00C47F7F" w:rsidRDefault="00C47F7F" w:rsidP="008C1A9C">
                            <w:pPr>
                              <w:pStyle w:val="Brdtekst"/>
                              <w:spacing w:line="276" w:lineRule="auto"/>
                              <w:ind w:left="103" w:right="321"/>
                            </w:pPr>
                          </w:p>
                          <w:p w14:paraId="6DFB86DB" w14:textId="7288F83B" w:rsidR="00B47489" w:rsidRDefault="00B23E7B" w:rsidP="008C1A9C">
                            <w:pPr>
                              <w:pStyle w:val="Brdtekst"/>
                              <w:spacing w:line="276" w:lineRule="auto"/>
                              <w:ind w:left="103" w:right="321"/>
                            </w:pPr>
                            <w:r w:rsidRPr="00777B0D">
                              <w:t>Der kan ikke tildeles meritafkortning på dette uddannelsesmål, da det er en del af en certifikatuddannelse.</w:t>
                            </w:r>
                          </w:p>
                          <w:p w14:paraId="5357AC68" w14:textId="376A9FE8" w:rsidR="00C47F7F" w:rsidRDefault="00C47F7F" w:rsidP="008C1A9C">
                            <w:pPr>
                              <w:pStyle w:val="Brdtekst"/>
                              <w:spacing w:line="276" w:lineRule="auto"/>
                              <w:ind w:left="103" w:right="321"/>
                            </w:pPr>
                          </w:p>
                          <w:p w14:paraId="10854B9E" w14:textId="6F159A8E" w:rsidR="00C47F7F" w:rsidRDefault="00C47F7F" w:rsidP="008C1A9C">
                            <w:pPr>
                              <w:pStyle w:val="Brdtekst"/>
                              <w:spacing w:line="276" w:lineRule="auto"/>
                              <w:ind w:left="103" w:right="321"/>
                            </w:pPr>
                          </w:p>
                          <w:p w14:paraId="2AD73DD6" w14:textId="77777777" w:rsidR="00C47F7F" w:rsidRDefault="00C47F7F" w:rsidP="008C1A9C">
                            <w:pPr>
                              <w:pStyle w:val="Brdtekst"/>
                              <w:spacing w:line="276" w:lineRule="auto"/>
                              <w:ind w:left="103" w:right="321"/>
                            </w:pPr>
                          </w:p>
                          <w:p w14:paraId="1A7B07D2" w14:textId="77777777" w:rsidR="00C47F7F" w:rsidRDefault="00C47F7F" w:rsidP="008C1A9C">
                            <w:pPr>
                              <w:pStyle w:val="Brdtekst"/>
                              <w:spacing w:line="276" w:lineRule="auto"/>
                              <w:ind w:left="103" w:right="321"/>
                            </w:pPr>
                          </w:p>
                          <w:p w14:paraId="5D059C14" w14:textId="77777777" w:rsidR="00C47F7F" w:rsidRDefault="00C47F7F" w:rsidP="008C1A9C">
                            <w:pPr>
                              <w:pStyle w:val="Brdtekst"/>
                              <w:spacing w:line="276" w:lineRule="auto"/>
                              <w:ind w:left="103" w:right="321"/>
                            </w:pPr>
                          </w:p>
                          <w:p w14:paraId="7C14266F" w14:textId="77777777" w:rsidR="00AA5A71" w:rsidRDefault="00AA5A71">
                            <w:pPr>
                              <w:pStyle w:val="Brdtekst"/>
                              <w:ind w:left="103" w:right="321"/>
                            </w:pPr>
                          </w:p>
                          <w:p w14:paraId="12BF3D6D" w14:textId="4B640CA6" w:rsidR="00AA5A71" w:rsidRDefault="00AA5A71">
                            <w:pPr>
                              <w:pStyle w:val="Brdtekst"/>
                              <w:ind w:left="103" w:right="321"/>
                            </w:pPr>
                          </w:p>
                          <w:p w14:paraId="58462461" w14:textId="77777777" w:rsidR="00AA5A71" w:rsidRPr="00777B0D" w:rsidRDefault="00AA5A71">
                            <w:pPr>
                              <w:pStyle w:val="Brdtekst"/>
                              <w:ind w:left="103" w:right="32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150FC" id="Text Box 8" o:spid="_x0000_s1027" type="#_x0000_t202" style="position:absolute;margin-left:54.75pt;margin-top:1.1pt;width:486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" filled="f" strokeweight=".48pt">
                <v:textbox inset="0,0,0,0">
                  <w:txbxContent>
                    <w:p w14:paraId="0BA7D74A" w14:textId="77777777" w:rsidR="00C47F7F" w:rsidRDefault="00C47F7F" w:rsidP="008C1A9C">
                      <w:pPr>
                        <w:pStyle w:val="Brdtekst"/>
                        <w:spacing w:line="276" w:lineRule="auto"/>
                        <w:ind w:left="103" w:right="321"/>
                      </w:pPr>
                    </w:p>
                    <w:p w14:paraId="6DFB86DB" w14:textId="7288F83B" w:rsidR="00B47489" w:rsidRDefault="00B23E7B" w:rsidP="008C1A9C">
                      <w:pPr>
                        <w:pStyle w:val="Brdtekst"/>
                        <w:spacing w:line="276" w:lineRule="auto"/>
                        <w:ind w:left="103" w:right="321"/>
                      </w:pPr>
                      <w:r w:rsidRPr="00777B0D">
                        <w:t>Der kan ikke tildeles meritafkortning på dette uddannelsesmål, da det er en del af en certifikatuddannelse.</w:t>
                      </w:r>
                    </w:p>
                    <w:p w14:paraId="5357AC68" w14:textId="376A9FE8" w:rsidR="00C47F7F" w:rsidRDefault="00C47F7F" w:rsidP="008C1A9C">
                      <w:pPr>
                        <w:pStyle w:val="Brdtekst"/>
                        <w:spacing w:line="276" w:lineRule="auto"/>
                        <w:ind w:left="103" w:right="321"/>
                      </w:pPr>
                    </w:p>
                    <w:p w14:paraId="10854B9E" w14:textId="6F159A8E" w:rsidR="00C47F7F" w:rsidRDefault="00C47F7F" w:rsidP="008C1A9C">
                      <w:pPr>
                        <w:pStyle w:val="Brdtekst"/>
                        <w:spacing w:line="276" w:lineRule="auto"/>
                        <w:ind w:left="103" w:right="321"/>
                      </w:pPr>
                    </w:p>
                    <w:p w14:paraId="2AD73DD6" w14:textId="77777777" w:rsidR="00C47F7F" w:rsidRDefault="00C47F7F" w:rsidP="008C1A9C">
                      <w:pPr>
                        <w:pStyle w:val="Brdtekst"/>
                        <w:spacing w:line="276" w:lineRule="auto"/>
                        <w:ind w:left="103" w:right="321"/>
                      </w:pPr>
                    </w:p>
                    <w:p w14:paraId="1A7B07D2" w14:textId="77777777" w:rsidR="00C47F7F" w:rsidRDefault="00C47F7F" w:rsidP="008C1A9C">
                      <w:pPr>
                        <w:pStyle w:val="Brdtekst"/>
                        <w:spacing w:line="276" w:lineRule="auto"/>
                        <w:ind w:left="103" w:right="321"/>
                      </w:pPr>
                    </w:p>
                    <w:p w14:paraId="5D059C14" w14:textId="77777777" w:rsidR="00C47F7F" w:rsidRDefault="00C47F7F" w:rsidP="008C1A9C">
                      <w:pPr>
                        <w:pStyle w:val="Brdtekst"/>
                        <w:spacing w:line="276" w:lineRule="auto"/>
                        <w:ind w:left="103" w:right="321"/>
                      </w:pPr>
                    </w:p>
                    <w:p w14:paraId="7C14266F" w14:textId="77777777" w:rsidR="00AA5A71" w:rsidRDefault="00AA5A71">
                      <w:pPr>
                        <w:pStyle w:val="Brdtekst"/>
                        <w:ind w:left="103" w:right="321"/>
                      </w:pPr>
                    </w:p>
                    <w:p w14:paraId="12BF3D6D" w14:textId="4B640CA6" w:rsidR="00AA5A71" w:rsidRDefault="00AA5A71">
                      <w:pPr>
                        <w:pStyle w:val="Brdtekst"/>
                        <w:ind w:left="103" w:right="321"/>
                      </w:pPr>
                    </w:p>
                    <w:p w14:paraId="58462461" w14:textId="77777777" w:rsidR="00AA5A71" w:rsidRPr="00777B0D" w:rsidRDefault="00AA5A71">
                      <w:pPr>
                        <w:pStyle w:val="Brdtekst"/>
                        <w:ind w:left="103" w:right="32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6246B6" w14:textId="730B0C1E" w:rsidR="00B47489" w:rsidRDefault="00B47489">
      <w:pPr>
        <w:pStyle w:val="Brdtekst"/>
        <w:spacing w:before="5"/>
        <w:rPr>
          <w:sz w:val="26"/>
        </w:rPr>
      </w:pPr>
    </w:p>
    <w:p w14:paraId="07114E32" w14:textId="77777777" w:rsidR="00C47F7F" w:rsidRPr="00C47F7F" w:rsidRDefault="00C47F7F" w:rsidP="00C47F7F">
      <w:pPr>
        <w:pStyle w:val="Listeafsnit"/>
        <w:tabs>
          <w:tab w:val="left" w:pos="479"/>
        </w:tabs>
        <w:ind w:firstLine="0"/>
        <w:rPr>
          <w:sz w:val="32"/>
        </w:rPr>
      </w:pPr>
    </w:p>
    <w:p w14:paraId="15E8C97A" w14:textId="77777777" w:rsidR="00C47F7F" w:rsidRPr="00C47F7F" w:rsidRDefault="00C47F7F" w:rsidP="00C47F7F">
      <w:pPr>
        <w:pStyle w:val="Listeafsnit"/>
        <w:tabs>
          <w:tab w:val="left" w:pos="479"/>
        </w:tabs>
        <w:ind w:firstLine="0"/>
        <w:rPr>
          <w:sz w:val="32"/>
        </w:rPr>
      </w:pPr>
    </w:p>
    <w:p w14:paraId="3AEC629E" w14:textId="23FB645D" w:rsidR="00C47F7F" w:rsidRPr="00C47F7F" w:rsidRDefault="00B23E7B" w:rsidP="00513AD6">
      <w:pPr>
        <w:pStyle w:val="Listeafsnit"/>
        <w:numPr>
          <w:ilvl w:val="0"/>
          <w:numId w:val="6"/>
        </w:numPr>
        <w:tabs>
          <w:tab w:val="left" w:pos="479"/>
        </w:tabs>
        <w:rPr>
          <w:sz w:val="32"/>
        </w:rPr>
      </w:pPr>
      <w:r w:rsidRPr="00C47F7F">
        <w:rPr>
          <w:color w:val="001F5F"/>
          <w:sz w:val="32"/>
        </w:rPr>
        <w:t>Anbefalede</w:t>
      </w:r>
      <w:r w:rsidRPr="00C47F7F">
        <w:rPr>
          <w:color w:val="001F5F"/>
          <w:spacing w:val="-1"/>
          <w:sz w:val="32"/>
        </w:rPr>
        <w:t xml:space="preserve"> </w:t>
      </w:r>
      <w:r w:rsidRPr="00C47F7F">
        <w:rPr>
          <w:color w:val="001F5F"/>
          <w:sz w:val="32"/>
        </w:rPr>
        <w:t>faciliteter</w:t>
      </w:r>
    </w:p>
    <w:p w14:paraId="4FC82FA5" w14:textId="77777777" w:rsidR="00B47489" w:rsidRDefault="00B47489">
      <w:pPr>
        <w:pStyle w:val="Brdtekst"/>
        <w:rPr>
          <w:sz w:val="17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650"/>
      </w:tblGrid>
      <w:tr w:rsidR="00B47489" w:rsidRPr="00F66B44" w14:paraId="201CBEE5" w14:textId="77777777">
        <w:trPr>
          <w:trHeight w:val="758"/>
        </w:trPr>
        <w:tc>
          <w:tcPr>
            <w:tcW w:w="2088" w:type="dxa"/>
          </w:tcPr>
          <w:p w14:paraId="7B3AD9F6" w14:textId="77777777" w:rsidR="00C47F7F" w:rsidRDefault="00C47F7F" w:rsidP="008C1A9C">
            <w:pPr>
              <w:pStyle w:val="TableParagraph"/>
              <w:spacing w:line="276" w:lineRule="auto"/>
              <w:ind w:left="107"/>
            </w:pPr>
          </w:p>
          <w:p w14:paraId="5185BB17" w14:textId="51C7DB74" w:rsidR="00B47489" w:rsidRDefault="00B23E7B" w:rsidP="008C1A9C">
            <w:pPr>
              <w:pStyle w:val="TableParagraph"/>
              <w:spacing w:line="276" w:lineRule="auto"/>
              <w:ind w:left="107"/>
            </w:pPr>
            <w:r>
              <w:t>Lokaler</w:t>
            </w:r>
          </w:p>
        </w:tc>
        <w:tc>
          <w:tcPr>
            <w:tcW w:w="7650" w:type="dxa"/>
          </w:tcPr>
          <w:p w14:paraId="3BD827C0" w14:textId="77777777" w:rsidR="00C47F7F" w:rsidRDefault="00C47F7F" w:rsidP="008C1A9C">
            <w:pPr>
              <w:pStyle w:val="TableParagraph"/>
              <w:spacing w:line="276" w:lineRule="auto"/>
              <w:ind w:left="108" w:right="590"/>
            </w:pPr>
          </w:p>
          <w:p w14:paraId="78AF7D9B" w14:textId="77777777" w:rsidR="00B40931" w:rsidRDefault="00B23E7B" w:rsidP="00B40931">
            <w:pPr>
              <w:pStyle w:val="TableParagraph"/>
              <w:spacing w:line="276" w:lineRule="auto"/>
              <w:ind w:left="108" w:right="590"/>
            </w:pPr>
            <w:r w:rsidRPr="00F33D05">
              <w:t>Almindeligt av-udstyr i undervisningslokalet anbefales. Fx projektor, pc, høj</w:t>
            </w:r>
            <w:r w:rsidR="00AA5A71">
              <w:t>t</w:t>
            </w:r>
            <w:r w:rsidRPr="00F33D05">
              <w:t>talere, whiteboardtavle osv.</w:t>
            </w:r>
          </w:p>
          <w:p w14:paraId="12674DB4" w14:textId="372745DA" w:rsidR="00B40931" w:rsidRPr="00F33D05" w:rsidRDefault="00B40931" w:rsidP="00B40931">
            <w:pPr>
              <w:pStyle w:val="TableParagraph"/>
              <w:spacing w:line="276" w:lineRule="auto"/>
              <w:ind w:left="108" w:right="590"/>
            </w:pPr>
          </w:p>
        </w:tc>
      </w:tr>
      <w:tr w:rsidR="00B47489" w:rsidRPr="008C1A9C" w14:paraId="0735235F" w14:textId="77777777" w:rsidTr="00E80660">
        <w:trPr>
          <w:trHeight w:val="2967"/>
        </w:trPr>
        <w:tc>
          <w:tcPr>
            <w:tcW w:w="2088" w:type="dxa"/>
          </w:tcPr>
          <w:p w14:paraId="53C64275" w14:textId="77777777" w:rsidR="00C47F7F" w:rsidRDefault="00C47F7F" w:rsidP="008C1A9C">
            <w:pPr>
              <w:pStyle w:val="TableParagraph"/>
              <w:spacing w:line="276" w:lineRule="auto"/>
              <w:ind w:left="107" w:right="190"/>
            </w:pPr>
          </w:p>
          <w:p w14:paraId="09D41C21" w14:textId="6AAEECFB" w:rsidR="00B47489" w:rsidRDefault="00C2422E" w:rsidP="008C1A9C">
            <w:pPr>
              <w:pStyle w:val="TableParagraph"/>
              <w:spacing w:line="276" w:lineRule="auto"/>
              <w:ind w:left="107" w:right="190"/>
            </w:pPr>
            <w:r>
              <w:t>Undervisnings-</w:t>
            </w:r>
            <w:r w:rsidR="00B23E7B">
              <w:t xml:space="preserve"> </w:t>
            </w:r>
            <w:r>
              <w:t>mat</w:t>
            </w:r>
            <w:r w:rsidR="00B23E7B">
              <w:t>erialer</w:t>
            </w:r>
          </w:p>
        </w:tc>
        <w:tc>
          <w:tcPr>
            <w:tcW w:w="7650" w:type="dxa"/>
          </w:tcPr>
          <w:p w14:paraId="028C9C7C" w14:textId="77777777" w:rsidR="00C47F7F" w:rsidRDefault="00C47F7F" w:rsidP="008C1A9C">
            <w:pPr>
              <w:pStyle w:val="TableParagraph"/>
              <w:spacing w:line="276" w:lineRule="auto"/>
              <w:ind w:left="108" w:right="1252"/>
              <w:rPr>
                <w:b/>
              </w:rPr>
            </w:pPr>
          </w:p>
          <w:p w14:paraId="2947D5A9" w14:textId="0F3F73E1" w:rsidR="00B47489" w:rsidRPr="00F33D05" w:rsidRDefault="001F4F91" w:rsidP="008C1A9C">
            <w:pPr>
              <w:pStyle w:val="TableParagraph"/>
              <w:spacing w:line="276" w:lineRule="auto"/>
              <w:ind w:left="108" w:right="1252"/>
            </w:pPr>
            <w:r>
              <w:t>V</w:t>
            </w:r>
            <w:r w:rsidR="00EC3A26" w:rsidRPr="00EC3A26">
              <w:t>ejledende undervisningsplan udgivet af TUR</w:t>
            </w:r>
            <w:r w:rsidR="00C2422E">
              <w:t xml:space="preserve"> kan findes på</w:t>
            </w:r>
            <w:r w:rsidR="00EC3A26" w:rsidRPr="00EC3A26">
              <w:t>:</w:t>
            </w:r>
          </w:p>
          <w:p w14:paraId="43DC8CA9" w14:textId="77777777" w:rsidR="00B47489" w:rsidRPr="00F33D05" w:rsidRDefault="00B47489" w:rsidP="008C1A9C">
            <w:pPr>
              <w:pStyle w:val="TableParagraph"/>
              <w:spacing w:line="276" w:lineRule="auto"/>
              <w:rPr>
                <w:sz w:val="21"/>
              </w:rPr>
            </w:pPr>
          </w:p>
          <w:p w14:paraId="0C71617B" w14:textId="6D7D86B3" w:rsidR="00EC3A26" w:rsidRPr="00E80660" w:rsidRDefault="00EC38BE" w:rsidP="008C1A9C">
            <w:pPr>
              <w:pStyle w:val="TableParagraph"/>
              <w:spacing w:line="276" w:lineRule="auto"/>
              <w:ind w:left="108"/>
              <w:rPr>
                <w:color w:val="548DD4" w:themeColor="text2" w:themeTint="99"/>
              </w:rPr>
            </w:pPr>
            <w:hyperlink r:id="rId18" w:history="1">
              <w:r w:rsidRPr="00E80660">
                <w:rPr>
                  <w:rStyle w:val="Hyperlink"/>
                  <w:color w:val="548DD4" w:themeColor="text2" w:themeTint="99"/>
                </w:rPr>
                <w:t>https://www.tur.dk/skoler/skabeloner-vejledninger-og-undervisningsplaner/undervisningsmateriale</w:t>
              </w:r>
            </w:hyperlink>
          </w:p>
          <w:p w14:paraId="799CA9F6" w14:textId="77777777" w:rsidR="00EC38BE" w:rsidRDefault="00EC38BE" w:rsidP="008C1A9C">
            <w:pPr>
              <w:pStyle w:val="TableParagraph"/>
              <w:spacing w:line="276" w:lineRule="auto"/>
              <w:ind w:left="108"/>
            </w:pPr>
          </w:p>
          <w:p w14:paraId="0CA32CF2" w14:textId="7CCDE789" w:rsidR="00B47489" w:rsidRPr="00F33D05" w:rsidRDefault="00B23E7B" w:rsidP="008C1A9C">
            <w:pPr>
              <w:pStyle w:val="TableParagraph"/>
              <w:spacing w:line="276" w:lineRule="auto"/>
              <w:ind w:left="108"/>
            </w:pPr>
            <w:r w:rsidRPr="00F33D05">
              <w:t>Diverse foldere, brochurer</w:t>
            </w:r>
            <w:r w:rsidR="00C2422E">
              <w:t xml:space="preserve"> og andet informationsmateriale k</w:t>
            </w:r>
            <w:r w:rsidRPr="00F33D05">
              <w:t>an evt. fås hos trafikselskaberne eller hentes på deres hjemmesider.</w:t>
            </w:r>
          </w:p>
          <w:p w14:paraId="79CFA1FC" w14:textId="7ACEADB2" w:rsidR="00B47489" w:rsidRDefault="00B23E7B" w:rsidP="008C1A9C">
            <w:pPr>
              <w:pStyle w:val="TableParagraph"/>
              <w:spacing w:line="276" w:lineRule="auto"/>
              <w:ind w:left="108" w:right="345"/>
            </w:pPr>
            <w:r w:rsidRPr="00F33D05">
              <w:t xml:space="preserve">Det </w:t>
            </w:r>
            <w:r w:rsidR="00436596" w:rsidRPr="00F33D05">
              <w:t>anbefales</w:t>
            </w:r>
            <w:r w:rsidRPr="00F33D05">
              <w:t xml:space="preserve"> at have eksemplarer af disse i undervisningslokalet – evt. i klassesæt.</w:t>
            </w:r>
          </w:p>
          <w:p w14:paraId="28EEC097" w14:textId="77777777" w:rsidR="0082197F" w:rsidRPr="00F33D05" w:rsidRDefault="0082197F" w:rsidP="008C1A9C">
            <w:pPr>
              <w:pStyle w:val="TableParagraph"/>
              <w:spacing w:line="276" w:lineRule="auto"/>
              <w:ind w:left="108" w:right="345"/>
            </w:pPr>
          </w:p>
          <w:p w14:paraId="13940A4F" w14:textId="77777777" w:rsidR="00B47489" w:rsidRPr="00F33D05" w:rsidRDefault="00B47489" w:rsidP="008C1A9C">
            <w:pPr>
              <w:pStyle w:val="TableParagraph"/>
              <w:spacing w:before="10" w:line="276" w:lineRule="auto"/>
              <w:rPr>
                <w:sz w:val="19"/>
              </w:rPr>
            </w:pPr>
          </w:p>
          <w:p w14:paraId="0C7F89BA" w14:textId="77777777" w:rsidR="0082197F" w:rsidRDefault="0082197F" w:rsidP="008C1A9C">
            <w:pPr>
              <w:pStyle w:val="TableParagraph"/>
              <w:spacing w:line="276" w:lineRule="auto"/>
              <w:ind w:left="108"/>
            </w:pPr>
          </w:p>
          <w:p w14:paraId="315C3458" w14:textId="434D6DF1" w:rsidR="00B47489" w:rsidRPr="00F271BF" w:rsidRDefault="00B23E7B" w:rsidP="008C1A9C">
            <w:pPr>
              <w:pStyle w:val="TableParagraph"/>
              <w:spacing w:line="276" w:lineRule="auto"/>
              <w:ind w:left="108"/>
            </w:pPr>
            <w:r w:rsidRPr="00F271BF">
              <w:t>Relaterede videoer:</w:t>
            </w:r>
          </w:p>
          <w:p w14:paraId="3950DDEC" w14:textId="77777777" w:rsidR="00B47489" w:rsidRPr="00F33D05" w:rsidRDefault="00B47489" w:rsidP="008C1A9C">
            <w:pPr>
              <w:pStyle w:val="TableParagraph"/>
              <w:spacing w:before="3" w:line="276" w:lineRule="auto"/>
            </w:pPr>
          </w:p>
          <w:p w14:paraId="70DE7881" w14:textId="77777777" w:rsidR="00EC3A26" w:rsidRDefault="00B23E7B" w:rsidP="008C1A9C">
            <w:pPr>
              <w:pStyle w:val="TableParagraph"/>
              <w:spacing w:line="276" w:lineRule="auto"/>
              <w:ind w:left="108"/>
            </w:pPr>
            <w:r w:rsidRPr="00F33D05">
              <w:t xml:space="preserve">Flextrafik app, 0:35: </w:t>
            </w:r>
          </w:p>
          <w:p w14:paraId="6E5E8B49" w14:textId="2FC698BE" w:rsidR="00B47489" w:rsidRDefault="00B23E7B" w:rsidP="008C1A9C">
            <w:pPr>
              <w:pStyle w:val="TableParagraph"/>
              <w:spacing w:line="276" w:lineRule="auto"/>
              <w:ind w:left="108"/>
            </w:pPr>
            <w:hyperlink r:id="rId19">
              <w:r w:rsidRPr="00F33D05">
                <w:rPr>
                  <w:color w:val="0462C1"/>
                  <w:u w:val="single" w:color="0462C1"/>
                </w:rPr>
                <w:t>https://www.youtube.com/watch?v=FZCX_dZ9yFg</w:t>
              </w:r>
            </w:hyperlink>
          </w:p>
          <w:p w14:paraId="532C9AA8" w14:textId="77777777" w:rsidR="00436596" w:rsidRPr="00F33D05" w:rsidRDefault="00436596" w:rsidP="008C1A9C">
            <w:pPr>
              <w:pStyle w:val="TableParagraph"/>
              <w:spacing w:line="276" w:lineRule="auto"/>
              <w:ind w:left="108"/>
            </w:pPr>
          </w:p>
          <w:p w14:paraId="28F62DBC" w14:textId="35F94483" w:rsidR="00B47489" w:rsidRDefault="00B23E7B" w:rsidP="008C1A9C">
            <w:pPr>
              <w:pStyle w:val="TableParagraph"/>
              <w:spacing w:before="1" w:line="276" w:lineRule="auto"/>
              <w:ind w:left="108" w:right="2541"/>
              <w:rPr>
                <w:color w:val="0462C1"/>
                <w:u w:val="single" w:color="0462C1"/>
              </w:rPr>
            </w:pPr>
            <w:proofErr w:type="spellStart"/>
            <w:r w:rsidRPr="00F33D05">
              <w:t>Fynbus</w:t>
            </w:r>
            <w:proofErr w:type="spellEnd"/>
            <w:r w:rsidRPr="00F33D05">
              <w:t xml:space="preserve">, Bestilling handicapkørsel, 9:00: </w:t>
            </w:r>
            <w:hyperlink r:id="rId20">
              <w:r w:rsidRPr="00F33D05">
                <w:rPr>
                  <w:color w:val="0462C1"/>
                  <w:u w:val="single" w:color="0462C1"/>
                </w:rPr>
                <w:t>https://www.youtube.com/watch?v=9ajPFMOYOP8</w:t>
              </w:r>
            </w:hyperlink>
          </w:p>
          <w:p w14:paraId="0229D805" w14:textId="77777777" w:rsidR="00EC3A26" w:rsidRPr="00F33D05" w:rsidRDefault="00EC3A26" w:rsidP="008C1A9C">
            <w:pPr>
              <w:pStyle w:val="TableParagraph"/>
              <w:spacing w:before="1" w:line="276" w:lineRule="auto"/>
              <w:ind w:left="108" w:right="2541"/>
            </w:pPr>
          </w:p>
          <w:p w14:paraId="7CEAC956" w14:textId="0A644839" w:rsidR="00EC3A26" w:rsidRPr="00FF3D5E" w:rsidRDefault="00B23E7B" w:rsidP="008C1A9C">
            <w:pPr>
              <w:pStyle w:val="TableParagraph"/>
              <w:spacing w:before="54" w:line="276" w:lineRule="auto"/>
              <w:ind w:left="108" w:right="193"/>
              <w:rPr>
                <w:lang w:val="en-US"/>
              </w:rPr>
            </w:pPr>
            <w:r w:rsidRPr="00FF3D5E">
              <w:rPr>
                <w:lang w:val="en-US"/>
              </w:rPr>
              <w:t xml:space="preserve">Movia, </w:t>
            </w:r>
            <w:proofErr w:type="spellStart"/>
            <w:r w:rsidRPr="00FF3D5E">
              <w:rPr>
                <w:lang w:val="en-US"/>
              </w:rPr>
              <w:t>Flextrafik</w:t>
            </w:r>
            <w:proofErr w:type="spellEnd"/>
            <w:r w:rsidRPr="00FF3D5E">
              <w:rPr>
                <w:lang w:val="en-US"/>
              </w:rPr>
              <w:t xml:space="preserve">, 3:29: </w:t>
            </w:r>
          </w:p>
          <w:p w14:paraId="6F1C4A12" w14:textId="77777777" w:rsidR="00B47489" w:rsidRPr="00FF3D5E" w:rsidRDefault="00B23E7B" w:rsidP="008C1A9C">
            <w:pPr>
              <w:pStyle w:val="TableParagraph"/>
              <w:spacing w:before="54" w:line="276" w:lineRule="auto"/>
              <w:ind w:left="108" w:right="193"/>
              <w:rPr>
                <w:color w:val="0462C1"/>
                <w:u w:val="single" w:color="0462C1"/>
                <w:lang w:val="en-US"/>
              </w:rPr>
            </w:pPr>
            <w:hyperlink r:id="rId21">
              <w:r w:rsidRPr="00FF3D5E">
                <w:rPr>
                  <w:color w:val="0462C1"/>
                  <w:u w:val="single" w:color="0462C1"/>
                  <w:lang w:val="en-US"/>
                </w:rPr>
                <w:t>https://www.youtube.com/watch?v=3NrAZgFSu00</w:t>
              </w:r>
            </w:hyperlink>
          </w:p>
          <w:p w14:paraId="40101462" w14:textId="77777777" w:rsidR="00AA5A71" w:rsidRPr="00FF3D5E" w:rsidRDefault="00AA5A71" w:rsidP="008C1A9C">
            <w:pPr>
              <w:pStyle w:val="TableParagraph"/>
              <w:spacing w:before="54" w:line="276" w:lineRule="auto"/>
              <w:ind w:left="108" w:right="193"/>
              <w:rPr>
                <w:color w:val="0462C1"/>
                <w:u w:val="single" w:color="0462C1"/>
                <w:lang w:val="en-US"/>
              </w:rPr>
            </w:pPr>
          </w:p>
          <w:p w14:paraId="40925790" w14:textId="77777777" w:rsidR="008C1A9C" w:rsidRPr="008C1A9C" w:rsidRDefault="008C1A9C" w:rsidP="008C1A9C">
            <w:pPr>
              <w:pStyle w:val="TableParagraph"/>
              <w:spacing w:line="250" w:lineRule="exact"/>
              <w:ind w:left="108"/>
              <w:rPr>
                <w:lang w:val="en-US"/>
              </w:rPr>
            </w:pPr>
            <w:r w:rsidRPr="008C1A9C">
              <w:rPr>
                <w:lang w:val="en-US"/>
              </w:rPr>
              <w:t xml:space="preserve">Movia, </w:t>
            </w:r>
            <w:proofErr w:type="spellStart"/>
            <w:r w:rsidRPr="00FF3D5E">
              <w:rPr>
                <w:lang w:val="en-US"/>
              </w:rPr>
              <w:t>Flextur</w:t>
            </w:r>
            <w:proofErr w:type="spellEnd"/>
            <w:r w:rsidRPr="008C1A9C">
              <w:rPr>
                <w:lang w:val="en-US"/>
              </w:rPr>
              <w:t>, 1:28:</w:t>
            </w:r>
          </w:p>
          <w:p w14:paraId="49360208" w14:textId="77777777" w:rsidR="008C1A9C" w:rsidRPr="008C1A9C" w:rsidRDefault="008C1A9C" w:rsidP="008C1A9C">
            <w:pPr>
              <w:pStyle w:val="TableParagraph"/>
              <w:spacing w:line="250" w:lineRule="exact"/>
              <w:ind w:left="108"/>
              <w:rPr>
                <w:color w:val="0462C1"/>
                <w:u w:val="single" w:color="0462C1"/>
                <w:lang w:val="en-US"/>
              </w:rPr>
            </w:pPr>
            <w:hyperlink r:id="rId22">
              <w:r w:rsidRPr="008C1A9C">
                <w:rPr>
                  <w:color w:val="0462C1"/>
                  <w:u w:val="single" w:color="0462C1"/>
                  <w:lang w:val="en-US"/>
                </w:rPr>
                <w:t>https://www.youtube.com/watch?v=FiBMD1O1LKc</w:t>
              </w:r>
            </w:hyperlink>
          </w:p>
          <w:p w14:paraId="37F8DB20" w14:textId="77777777" w:rsidR="008C1A9C" w:rsidRPr="008C1A9C" w:rsidRDefault="008C1A9C" w:rsidP="008C1A9C">
            <w:pPr>
              <w:pStyle w:val="TableParagraph"/>
              <w:spacing w:line="250" w:lineRule="exact"/>
              <w:ind w:left="108"/>
              <w:rPr>
                <w:color w:val="0462C1"/>
                <w:u w:val="single" w:color="0462C1"/>
                <w:lang w:val="en-US"/>
              </w:rPr>
            </w:pPr>
          </w:p>
          <w:p w14:paraId="60FB3BE1" w14:textId="77777777" w:rsidR="008C1A9C" w:rsidRPr="008C1A9C" w:rsidRDefault="008C1A9C" w:rsidP="008C1A9C">
            <w:pPr>
              <w:pStyle w:val="TableParagraph"/>
              <w:spacing w:line="250" w:lineRule="exact"/>
              <w:ind w:left="108"/>
              <w:rPr>
                <w:lang w:val="en-US"/>
              </w:rPr>
            </w:pPr>
            <w:r w:rsidRPr="008C1A9C">
              <w:rPr>
                <w:lang w:val="en-US"/>
              </w:rPr>
              <w:t xml:space="preserve">NT, </w:t>
            </w:r>
            <w:proofErr w:type="spellStart"/>
            <w:r w:rsidRPr="008C1A9C">
              <w:rPr>
                <w:lang w:val="en-US"/>
              </w:rPr>
              <w:t>Flextur</w:t>
            </w:r>
            <w:proofErr w:type="spellEnd"/>
            <w:r w:rsidRPr="008C1A9C">
              <w:rPr>
                <w:lang w:val="en-US"/>
              </w:rPr>
              <w:t xml:space="preserve"> 3.29:  </w:t>
            </w:r>
          </w:p>
          <w:p w14:paraId="0DD08C7D" w14:textId="44877C2C" w:rsidR="008C1A9C" w:rsidRPr="00E80660" w:rsidRDefault="002C4E0B" w:rsidP="008C1A9C">
            <w:pPr>
              <w:pStyle w:val="TableParagraph"/>
              <w:spacing w:line="250" w:lineRule="exact"/>
              <w:ind w:left="108"/>
              <w:rPr>
                <w:color w:val="548DD4" w:themeColor="text2" w:themeTint="99"/>
                <w:lang w:val="en-US"/>
              </w:rPr>
            </w:pPr>
            <w:hyperlink r:id="rId23" w:history="1">
              <w:r w:rsidRPr="00E80660">
                <w:rPr>
                  <w:rStyle w:val="Hyperlink"/>
                  <w:color w:val="548DD4" w:themeColor="text2" w:themeTint="99"/>
                  <w:lang w:val="en-US"/>
                </w:rPr>
                <w:t>https://www.youtube.com/watch?v=lzimUpX_VRo</w:t>
              </w:r>
            </w:hyperlink>
          </w:p>
          <w:p w14:paraId="36B7F7B7" w14:textId="77777777" w:rsidR="002C4E0B" w:rsidRPr="008C1A9C" w:rsidRDefault="002C4E0B" w:rsidP="008C1A9C">
            <w:pPr>
              <w:pStyle w:val="TableParagraph"/>
              <w:spacing w:line="250" w:lineRule="exact"/>
              <w:ind w:left="108"/>
              <w:rPr>
                <w:color w:val="0070C0"/>
                <w:lang w:val="en-US"/>
              </w:rPr>
            </w:pPr>
          </w:p>
          <w:p w14:paraId="78AF955B" w14:textId="447CE46C" w:rsidR="00EB6968" w:rsidRDefault="00510B86" w:rsidP="008C1A9C">
            <w:pPr>
              <w:pStyle w:val="TableParagraph"/>
              <w:spacing w:before="1"/>
              <w:ind w:left="108"/>
            </w:pPr>
            <w:proofErr w:type="spellStart"/>
            <w:r w:rsidRPr="00E80660">
              <w:t>Sydtrafik</w:t>
            </w:r>
            <w:proofErr w:type="spellEnd"/>
            <w:r w:rsidR="00EB6968">
              <w:t xml:space="preserve">, </w:t>
            </w:r>
            <w:r w:rsidR="00734C86" w:rsidRPr="00E80660">
              <w:t>Flextur for alle</w:t>
            </w:r>
          </w:p>
          <w:p w14:paraId="7985274A" w14:textId="0009A4AC" w:rsidR="008C1A9C" w:rsidRPr="00E80660" w:rsidRDefault="00EB6968" w:rsidP="008C1A9C">
            <w:pPr>
              <w:pStyle w:val="TableParagraph"/>
              <w:spacing w:before="1"/>
              <w:ind w:left="108"/>
              <w:rPr>
                <w:color w:val="548DD4" w:themeColor="text2" w:themeTint="99"/>
              </w:rPr>
            </w:pPr>
            <w:hyperlink r:id="rId24" w:history="1">
              <w:r w:rsidRPr="00E80660">
                <w:rPr>
                  <w:rStyle w:val="Hyperlink"/>
                  <w:color w:val="548DD4" w:themeColor="text2" w:themeTint="99"/>
                </w:rPr>
                <w:t>https://www.youtube.com/shorts/XzxAPjhRnnU</w:t>
              </w:r>
            </w:hyperlink>
          </w:p>
          <w:p w14:paraId="395DA847" w14:textId="77777777" w:rsidR="00EB6968" w:rsidRDefault="00EB6968" w:rsidP="008C1A9C">
            <w:pPr>
              <w:pStyle w:val="TableParagraph"/>
              <w:spacing w:before="1"/>
              <w:ind w:left="108"/>
            </w:pPr>
          </w:p>
          <w:p w14:paraId="73CA0C2E" w14:textId="77777777" w:rsidR="00EB6968" w:rsidRDefault="00EB6968" w:rsidP="008C1A9C">
            <w:pPr>
              <w:pStyle w:val="TableParagraph"/>
              <w:spacing w:before="1"/>
              <w:ind w:left="108"/>
            </w:pPr>
          </w:p>
          <w:p w14:paraId="58C5826E" w14:textId="590D718D" w:rsidR="008C1A9C" w:rsidRPr="00F271BF" w:rsidRDefault="008C1A9C" w:rsidP="008C1A9C">
            <w:pPr>
              <w:pStyle w:val="TableParagraph"/>
              <w:spacing w:before="1"/>
              <w:ind w:left="108"/>
            </w:pPr>
            <w:r w:rsidRPr="00F271BF">
              <w:t>Yderligere information:</w:t>
            </w:r>
          </w:p>
          <w:p w14:paraId="2C298A98" w14:textId="77777777" w:rsidR="008C1A9C" w:rsidRPr="00F271BF" w:rsidRDefault="008C1A9C" w:rsidP="008C1A9C">
            <w:pPr>
              <w:pStyle w:val="TableParagraph"/>
              <w:spacing w:before="2"/>
            </w:pPr>
          </w:p>
          <w:p w14:paraId="50B6B618" w14:textId="77777777" w:rsidR="008C1A9C" w:rsidRPr="00F33D05" w:rsidRDefault="008C1A9C" w:rsidP="008C1A9C">
            <w:pPr>
              <w:pStyle w:val="TableParagraph"/>
              <w:spacing w:before="1"/>
              <w:ind w:left="108"/>
            </w:pPr>
            <w:proofErr w:type="spellStart"/>
            <w:r w:rsidRPr="00F33D05">
              <w:t>Fynbus</w:t>
            </w:r>
            <w:proofErr w:type="spellEnd"/>
            <w:r w:rsidRPr="00F33D05">
              <w:t>:</w:t>
            </w:r>
          </w:p>
          <w:p w14:paraId="0C749E7F" w14:textId="77777777" w:rsidR="008C1A9C" w:rsidRPr="00F33D05" w:rsidRDefault="008C1A9C" w:rsidP="008C1A9C">
            <w:pPr>
              <w:pStyle w:val="TableParagraph"/>
              <w:spacing w:before="1"/>
              <w:ind w:left="108"/>
            </w:pPr>
            <w:hyperlink r:id="rId25">
              <w:r w:rsidRPr="00F33D05">
                <w:rPr>
                  <w:color w:val="0462C1"/>
                  <w:u w:val="single" w:color="0462C1"/>
                </w:rPr>
                <w:t>http://www.fynbus.dk/flextrafik</w:t>
              </w:r>
            </w:hyperlink>
          </w:p>
          <w:p w14:paraId="70F13790" w14:textId="77777777" w:rsidR="008C1A9C" w:rsidRPr="00F33D05" w:rsidRDefault="008C1A9C" w:rsidP="008C1A9C">
            <w:pPr>
              <w:pStyle w:val="TableParagraph"/>
              <w:spacing w:before="9"/>
              <w:rPr>
                <w:sz w:val="21"/>
              </w:rPr>
            </w:pPr>
          </w:p>
          <w:p w14:paraId="097DE650" w14:textId="77777777" w:rsidR="00E0676D" w:rsidRDefault="008C1A9C" w:rsidP="008C1A9C">
            <w:pPr>
              <w:pStyle w:val="TableParagraph"/>
              <w:ind w:left="108" w:right="1891"/>
            </w:pPr>
            <w:r w:rsidRPr="00E80660">
              <w:t>Movia:</w:t>
            </w:r>
          </w:p>
          <w:p w14:paraId="70ED8FD0" w14:textId="44B8275B" w:rsidR="008C1A9C" w:rsidRPr="00E80660" w:rsidRDefault="006F51F3" w:rsidP="008C1A9C">
            <w:pPr>
              <w:pStyle w:val="TableParagraph"/>
              <w:ind w:left="108" w:right="1891"/>
              <w:rPr>
                <w:color w:val="548DD4" w:themeColor="text2" w:themeTint="99"/>
              </w:rPr>
            </w:pPr>
            <w:hyperlink r:id="rId26" w:history="1">
              <w:r w:rsidRPr="00E80660">
                <w:rPr>
                  <w:color w:val="548DD4" w:themeColor="text2" w:themeTint="99"/>
                  <w:u w:val="single"/>
                </w:rPr>
                <w:t>Information til chauffører og vognmænd</w:t>
              </w:r>
            </w:hyperlink>
          </w:p>
          <w:p w14:paraId="64B30C2E" w14:textId="77777777" w:rsidR="008C1A9C" w:rsidRPr="00E80660" w:rsidRDefault="008C1A9C" w:rsidP="008C1A9C">
            <w:pPr>
              <w:pStyle w:val="TableParagraph"/>
              <w:spacing w:before="2"/>
            </w:pPr>
          </w:p>
          <w:p w14:paraId="73C70C95" w14:textId="77777777" w:rsidR="00865923" w:rsidRDefault="008C1A9C" w:rsidP="008C1A9C">
            <w:pPr>
              <w:pStyle w:val="TableParagraph"/>
              <w:ind w:left="108" w:right="590"/>
            </w:pPr>
            <w:r w:rsidRPr="00F33D05">
              <w:t xml:space="preserve">Nordjyllands Trafikselskab: </w:t>
            </w:r>
          </w:p>
          <w:p w14:paraId="43E73706" w14:textId="67CAA7D2" w:rsidR="008C1A9C" w:rsidRPr="00E80660" w:rsidRDefault="00865923" w:rsidP="008C1A9C">
            <w:pPr>
              <w:pStyle w:val="TableParagraph"/>
              <w:ind w:left="108" w:right="590"/>
              <w:rPr>
                <w:color w:val="548DD4" w:themeColor="text2" w:themeTint="99"/>
              </w:rPr>
            </w:pPr>
            <w:hyperlink r:id="rId27" w:history="1">
              <w:r w:rsidRPr="00E80660">
                <w:rPr>
                  <w:rStyle w:val="Hyperlink"/>
                  <w:color w:val="548DD4" w:themeColor="text2" w:themeTint="99"/>
                </w:rPr>
                <w:t>https://www.ntrejse.dk/din-rejse/flextrafik</w:t>
              </w:r>
            </w:hyperlink>
          </w:p>
          <w:p w14:paraId="1836B3C1" w14:textId="77777777" w:rsidR="008C1A9C" w:rsidRPr="00F33D05" w:rsidRDefault="008C1A9C" w:rsidP="008C1A9C">
            <w:pPr>
              <w:pStyle w:val="TableParagraph"/>
            </w:pPr>
          </w:p>
          <w:p w14:paraId="059AAD09" w14:textId="77777777" w:rsidR="008C1A9C" w:rsidRPr="00F33D05" w:rsidRDefault="008C1A9C" w:rsidP="008C1A9C">
            <w:pPr>
              <w:pStyle w:val="TableParagraph"/>
              <w:ind w:left="108"/>
            </w:pPr>
            <w:proofErr w:type="spellStart"/>
            <w:r w:rsidRPr="00F33D05">
              <w:t>Sydtrafik</w:t>
            </w:r>
            <w:proofErr w:type="spellEnd"/>
            <w:r w:rsidRPr="00F33D05">
              <w:t>:</w:t>
            </w:r>
          </w:p>
          <w:p w14:paraId="328F6708" w14:textId="463AC492" w:rsidR="008C1A9C" w:rsidRDefault="00C24BE2" w:rsidP="008C1A9C">
            <w:pPr>
              <w:pStyle w:val="TableParagraph"/>
              <w:spacing w:before="10"/>
              <w:rPr>
                <w:sz w:val="21"/>
              </w:rPr>
            </w:pPr>
            <w:r>
              <w:t xml:space="preserve">  </w:t>
            </w:r>
            <w:hyperlink r:id="rId28" w:history="1">
              <w:r w:rsidRPr="00E80660">
                <w:rPr>
                  <w:rStyle w:val="Hyperlink"/>
                  <w:color w:val="548DD4" w:themeColor="text2" w:themeTint="99"/>
                  <w:sz w:val="21"/>
                </w:rPr>
                <w:t>https://sydtrafik.dk/flextrafik/</w:t>
              </w:r>
            </w:hyperlink>
          </w:p>
          <w:p w14:paraId="351E6876" w14:textId="77777777" w:rsidR="00C24BE2" w:rsidRDefault="00C24BE2" w:rsidP="008C1A9C">
            <w:pPr>
              <w:pStyle w:val="TableParagraph"/>
              <w:spacing w:before="10"/>
              <w:rPr>
                <w:sz w:val="21"/>
              </w:rPr>
            </w:pPr>
          </w:p>
          <w:p w14:paraId="427065FD" w14:textId="77777777" w:rsidR="008C1A9C" w:rsidRDefault="008C1A9C" w:rsidP="008C1A9C">
            <w:pPr>
              <w:pStyle w:val="TableParagraph"/>
              <w:spacing w:before="10"/>
              <w:ind w:left="108"/>
              <w:rPr>
                <w:sz w:val="21"/>
              </w:rPr>
            </w:pPr>
            <w:proofErr w:type="spellStart"/>
            <w:r>
              <w:rPr>
                <w:sz w:val="21"/>
              </w:rPr>
              <w:t>Midttrafik</w:t>
            </w:r>
            <w:proofErr w:type="spellEnd"/>
            <w:r>
              <w:rPr>
                <w:sz w:val="21"/>
              </w:rPr>
              <w:t>:</w:t>
            </w:r>
          </w:p>
          <w:p w14:paraId="1021DF8D" w14:textId="5F74141A" w:rsidR="00355E7D" w:rsidRPr="00F93270" w:rsidRDefault="00355E7D" w:rsidP="008C1A9C">
            <w:pPr>
              <w:pStyle w:val="TableParagraph"/>
              <w:spacing w:before="10"/>
              <w:ind w:left="108"/>
              <w:rPr>
                <w:color w:val="0070C0"/>
                <w:sz w:val="21"/>
              </w:rPr>
            </w:pPr>
            <w:hyperlink r:id="rId29" w:history="1">
              <w:r w:rsidRPr="00E80660">
                <w:rPr>
                  <w:rStyle w:val="Hyperlink"/>
                  <w:color w:val="548DD4" w:themeColor="text2" w:themeTint="99"/>
                </w:rPr>
                <w:t>https://www.midttrafik.dk/flextrafik/</w:t>
              </w:r>
            </w:hyperlink>
          </w:p>
          <w:p w14:paraId="03DB8CC1" w14:textId="77777777" w:rsidR="008C1A9C" w:rsidRPr="00F33D05" w:rsidRDefault="008C1A9C" w:rsidP="008C1A9C">
            <w:pPr>
              <w:pStyle w:val="TableParagraph"/>
              <w:spacing w:before="10"/>
              <w:ind w:left="108"/>
              <w:rPr>
                <w:sz w:val="21"/>
              </w:rPr>
            </w:pPr>
          </w:p>
          <w:p w14:paraId="18B38A47" w14:textId="77777777" w:rsidR="008C1A9C" w:rsidRDefault="008C1A9C" w:rsidP="008C1A9C">
            <w:pPr>
              <w:pStyle w:val="TableParagraph"/>
              <w:ind w:left="108" w:right="1575"/>
            </w:pPr>
            <w:r w:rsidRPr="00F33D05">
              <w:t xml:space="preserve">Bekendtgørelse af lov om taxikørsel m.v. </w:t>
            </w:r>
          </w:p>
          <w:p w14:paraId="7E9AA3B8" w14:textId="03340A08" w:rsidR="00796773" w:rsidRDefault="00640621" w:rsidP="008C1A9C">
            <w:pPr>
              <w:pStyle w:val="TableParagraph"/>
              <w:ind w:left="108" w:right="1575"/>
              <w:rPr>
                <w:color w:val="548DD4" w:themeColor="text2" w:themeTint="99"/>
              </w:rPr>
            </w:pPr>
            <w:hyperlink r:id="rId30" w:history="1">
              <w:r w:rsidRPr="00E80660">
                <w:rPr>
                  <w:rStyle w:val="Hyperlink"/>
                  <w:color w:val="548DD4" w:themeColor="text2" w:themeTint="99"/>
                </w:rPr>
                <w:t>https://www.retsinformation.dk/eli/lta/2024/1051</w:t>
              </w:r>
            </w:hyperlink>
          </w:p>
          <w:p w14:paraId="07454357" w14:textId="77777777" w:rsidR="00AA5A71" w:rsidRPr="00E80660" w:rsidRDefault="00AA5A71" w:rsidP="00447F51">
            <w:pPr>
              <w:pStyle w:val="TableParagraph"/>
              <w:spacing w:before="54" w:line="276" w:lineRule="auto"/>
              <w:ind w:right="193"/>
            </w:pPr>
          </w:p>
        </w:tc>
      </w:tr>
    </w:tbl>
    <w:p w14:paraId="07A12ECF" w14:textId="77777777" w:rsidR="00B47489" w:rsidRPr="00F33D05" w:rsidRDefault="00B47489">
      <w:pPr>
        <w:pStyle w:val="Brdtekst"/>
        <w:spacing w:before="8"/>
        <w:rPr>
          <w:sz w:val="29"/>
        </w:rPr>
      </w:pPr>
    </w:p>
    <w:p w14:paraId="4D8D70C6" w14:textId="77777777" w:rsidR="00B47489" w:rsidRDefault="00B23E7B" w:rsidP="00513AD6">
      <w:pPr>
        <w:pStyle w:val="Listeafsnit"/>
        <w:numPr>
          <w:ilvl w:val="0"/>
          <w:numId w:val="6"/>
        </w:numPr>
        <w:tabs>
          <w:tab w:val="left" w:pos="479"/>
        </w:tabs>
        <w:rPr>
          <w:sz w:val="32"/>
        </w:rPr>
      </w:pPr>
      <w:r>
        <w:rPr>
          <w:color w:val="001F5F"/>
          <w:sz w:val="32"/>
        </w:rPr>
        <w:t>Anbefalede</w:t>
      </w:r>
      <w:r>
        <w:rPr>
          <w:color w:val="001F5F"/>
          <w:spacing w:val="-2"/>
          <w:sz w:val="32"/>
        </w:rPr>
        <w:t xml:space="preserve"> </w:t>
      </w:r>
      <w:r>
        <w:rPr>
          <w:color w:val="001F5F"/>
          <w:sz w:val="32"/>
        </w:rPr>
        <w:t>faglærerkvalifikationer</w:t>
      </w:r>
    </w:p>
    <w:p w14:paraId="462C30E6" w14:textId="77777777" w:rsidR="00B47489" w:rsidRDefault="00B47489">
      <w:pPr>
        <w:pStyle w:val="Brdtekst"/>
        <w:spacing w:before="9"/>
        <w:rPr>
          <w:sz w:val="16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617"/>
      </w:tblGrid>
      <w:tr w:rsidR="00B47489" w:rsidRPr="00F66B44" w14:paraId="40C41A6E" w14:textId="77777777" w:rsidTr="00AA5A71">
        <w:trPr>
          <w:trHeight w:val="557"/>
        </w:trPr>
        <w:tc>
          <w:tcPr>
            <w:tcW w:w="2122" w:type="dxa"/>
          </w:tcPr>
          <w:p w14:paraId="2B3CF7D9" w14:textId="77777777" w:rsidR="00C47F7F" w:rsidRDefault="00C47F7F" w:rsidP="008C1A9C">
            <w:pPr>
              <w:pStyle w:val="TableParagraph"/>
              <w:spacing w:line="276" w:lineRule="auto"/>
              <w:ind w:left="107" w:right="652"/>
            </w:pPr>
          </w:p>
          <w:p w14:paraId="285CC0A5" w14:textId="3F293758" w:rsidR="00B47489" w:rsidRDefault="00B23E7B" w:rsidP="008C1A9C">
            <w:pPr>
              <w:pStyle w:val="TableParagraph"/>
              <w:spacing w:line="276" w:lineRule="auto"/>
              <w:ind w:left="107" w:right="652"/>
            </w:pPr>
            <w:r>
              <w:t>Faglige kvalifikationer</w:t>
            </w:r>
          </w:p>
        </w:tc>
        <w:tc>
          <w:tcPr>
            <w:tcW w:w="7617" w:type="dxa"/>
          </w:tcPr>
          <w:p w14:paraId="14D21E6A" w14:textId="77777777" w:rsidR="00C47F7F" w:rsidRDefault="00C47F7F" w:rsidP="008C1A9C">
            <w:pPr>
              <w:pStyle w:val="TableParagraph"/>
              <w:spacing w:line="276" w:lineRule="auto"/>
              <w:ind w:left="215" w:right="1110"/>
            </w:pPr>
          </w:p>
          <w:p w14:paraId="095752A9" w14:textId="1D244E07" w:rsidR="00B47489" w:rsidRPr="00F33D05" w:rsidRDefault="00B23E7B" w:rsidP="008C1A9C">
            <w:pPr>
              <w:pStyle w:val="TableParagraph"/>
              <w:spacing w:line="276" w:lineRule="auto"/>
              <w:ind w:left="215" w:right="1110"/>
            </w:pPr>
            <w:r w:rsidRPr="00F33D05">
              <w:t>Det er vigtigt, at faglæreren har de nødvendige kvalifikationer og kompetencer, både fagligt og pædagogisk.</w:t>
            </w:r>
          </w:p>
          <w:p w14:paraId="31AB9A5D" w14:textId="77777777" w:rsidR="0082197F" w:rsidRDefault="0082197F" w:rsidP="00447F51">
            <w:pPr>
              <w:pStyle w:val="TableParagraph"/>
              <w:spacing w:line="276" w:lineRule="auto"/>
              <w:ind w:right="231"/>
              <w:rPr>
                <w:sz w:val="21"/>
              </w:rPr>
            </w:pPr>
          </w:p>
          <w:p w14:paraId="310B8793" w14:textId="77777777" w:rsidR="00447F51" w:rsidRDefault="00447F51" w:rsidP="00447F51">
            <w:pPr>
              <w:pStyle w:val="TableParagraph"/>
              <w:spacing w:line="276" w:lineRule="auto"/>
              <w:ind w:right="231"/>
            </w:pPr>
          </w:p>
          <w:p w14:paraId="232B76B8" w14:textId="77777777" w:rsidR="00447F51" w:rsidRDefault="00447F51" w:rsidP="008C1A9C">
            <w:pPr>
              <w:pStyle w:val="TableParagraph"/>
              <w:spacing w:line="276" w:lineRule="auto"/>
              <w:ind w:left="215" w:right="231"/>
            </w:pPr>
          </w:p>
          <w:p w14:paraId="5EA11D92" w14:textId="77777777" w:rsidR="00447F51" w:rsidRDefault="00447F51" w:rsidP="008C1A9C">
            <w:pPr>
              <w:pStyle w:val="TableParagraph"/>
              <w:spacing w:line="276" w:lineRule="auto"/>
              <w:ind w:left="215" w:right="231"/>
            </w:pPr>
          </w:p>
          <w:p w14:paraId="1857C88C" w14:textId="225CD697" w:rsidR="00B47489" w:rsidRPr="00F33D05" w:rsidRDefault="00B23E7B" w:rsidP="008C1A9C">
            <w:pPr>
              <w:pStyle w:val="TableParagraph"/>
              <w:spacing w:line="276" w:lineRule="auto"/>
              <w:ind w:left="215" w:right="231"/>
            </w:pPr>
            <w:r w:rsidRPr="00F33D05">
              <w:t xml:space="preserve">Underviseren </w:t>
            </w:r>
            <w:r w:rsidR="00F271BF">
              <w:t>har for eksempel</w:t>
            </w:r>
            <w:r w:rsidRPr="00F33D05">
              <w:t xml:space="preserve"> før undervist i lignende fag eller </w:t>
            </w:r>
            <w:r w:rsidR="00ED45DD">
              <w:t>har</w:t>
            </w:r>
            <w:r w:rsidR="00E16057">
              <w:t xml:space="preserve"> </w:t>
            </w:r>
            <w:r w:rsidRPr="00F33D05">
              <w:t xml:space="preserve">erfaring fra branchen. Det kunne være arbejde inden for </w:t>
            </w:r>
            <w:r w:rsidR="00F93270">
              <w:t>Taxi</w:t>
            </w:r>
            <w:r w:rsidRPr="00F33D05">
              <w:t>/offentlig service trafik (trafikselskab, chauffør, bus- el</w:t>
            </w:r>
            <w:r w:rsidR="00F271BF">
              <w:t>ler taxivognmand, kørselsleder).</w:t>
            </w:r>
          </w:p>
          <w:p w14:paraId="7AB56B9D" w14:textId="77777777" w:rsidR="00B47489" w:rsidRPr="00F33D05" w:rsidRDefault="00B47489" w:rsidP="008C1A9C">
            <w:pPr>
              <w:pStyle w:val="TableParagraph"/>
              <w:spacing w:line="276" w:lineRule="auto"/>
            </w:pPr>
          </w:p>
          <w:p w14:paraId="1CEE4E30" w14:textId="67126A73" w:rsidR="00B47489" w:rsidRPr="00F33D05" w:rsidRDefault="00F93270" w:rsidP="008C1A9C">
            <w:pPr>
              <w:pStyle w:val="TableParagraph"/>
              <w:spacing w:line="276" w:lineRule="auto"/>
              <w:ind w:left="215"/>
            </w:pPr>
            <w:r>
              <w:t>Herudover anbefales det,</w:t>
            </w:r>
            <w:r w:rsidR="00B23E7B" w:rsidRPr="00F33D05">
              <w:t xml:space="preserve"> at faglæreren har gennemgået:</w:t>
            </w:r>
          </w:p>
          <w:p w14:paraId="6876FF14" w14:textId="77777777" w:rsidR="00034F3E" w:rsidRDefault="00034F3E" w:rsidP="00E80660">
            <w:pPr>
              <w:pStyle w:val="TableParagraph"/>
              <w:tabs>
                <w:tab w:val="left" w:pos="936"/>
                <w:tab w:val="left" w:pos="937"/>
              </w:tabs>
              <w:spacing w:before="2" w:line="276" w:lineRule="auto"/>
              <w:ind w:left="1295"/>
            </w:pPr>
          </w:p>
          <w:p w14:paraId="7D3A4D7E" w14:textId="6550405A" w:rsidR="00B47489" w:rsidRDefault="00B23E7B" w:rsidP="00C47F7F">
            <w:pPr>
              <w:pStyle w:val="TableParagraph"/>
              <w:numPr>
                <w:ilvl w:val="0"/>
                <w:numId w:val="9"/>
              </w:numPr>
              <w:tabs>
                <w:tab w:val="left" w:pos="936"/>
                <w:tab w:val="left" w:pos="937"/>
              </w:tabs>
              <w:spacing w:before="2" w:line="276" w:lineRule="auto"/>
            </w:pPr>
            <w:r w:rsidRPr="00F33D05">
              <w:t xml:space="preserve">BAB </w:t>
            </w:r>
            <w:r w:rsidR="00F93270">
              <w:t>1</w:t>
            </w:r>
            <w:r w:rsidRPr="00F33D05">
              <w:t>, 47874 Introduktion til Offentlig</w:t>
            </w:r>
            <w:r w:rsidRPr="00F33D05">
              <w:rPr>
                <w:spacing w:val="-10"/>
              </w:rPr>
              <w:t xml:space="preserve"> </w:t>
            </w:r>
            <w:r w:rsidRPr="00F33D05">
              <w:t>servicetrafik</w:t>
            </w:r>
          </w:p>
          <w:p w14:paraId="597D1086" w14:textId="68BB8BCD" w:rsidR="00C47F7F" w:rsidRDefault="00B23E7B" w:rsidP="00C47F7F">
            <w:pPr>
              <w:pStyle w:val="TableParagraph"/>
              <w:numPr>
                <w:ilvl w:val="0"/>
                <w:numId w:val="9"/>
              </w:numPr>
              <w:tabs>
                <w:tab w:val="left" w:pos="936"/>
                <w:tab w:val="left" w:pos="937"/>
              </w:tabs>
              <w:spacing w:line="276" w:lineRule="auto"/>
            </w:pPr>
            <w:r w:rsidRPr="00F33D05">
              <w:t xml:space="preserve">BAB </w:t>
            </w:r>
            <w:r w:rsidR="00F93270">
              <w:t>2</w:t>
            </w:r>
            <w:r w:rsidRPr="00F33D05">
              <w:t xml:space="preserve">, </w:t>
            </w:r>
            <w:r w:rsidR="00350752">
              <w:t xml:space="preserve">22616 </w:t>
            </w:r>
            <w:r w:rsidRPr="00F33D05">
              <w:t xml:space="preserve">Befordring af </w:t>
            </w:r>
            <w:r w:rsidR="00CD0463">
              <w:t xml:space="preserve">sygdoms- </w:t>
            </w:r>
            <w:r w:rsidRPr="00F33D05">
              <w:t>og</w:t>
            </w:r>
            <w:r w:rsidRPr="00F33D05">
              <w:rPr>
                <w:spacing w:val="-16"/>
              </w:rPr>
              <w:t xml:space="preserve"> </w:t>
            </w:r>
            <w:r w:rsidRPr="00F33D05">
              <w:t>alders</w:t>
            </w:r>
            <w:r w:rsidR="00C47F7F">
              <w:t>-</w:t>
            </w:r>
          </w:p>
          <w:p w14:paraId="50D3211F" w14:textId="7DEF1D99" w:rsidR="007A7571" w:rsidRDefault="00C47F7F" w:rsidP="00E80660">
            <w:pPr>
              <w:pStyle w:val="TableParagraph"/>
              <w:tabs>
                <w:tab w:val="left" w:pos="936"/>
                <w:tab w:val="left" w:pos="937"/>
              </w:tabs>
              <w:spacing w:line="276" w:lineRule="auto"/>
              <w:ind w:left="1295"/>
            </w:pPr>
            <w:r>
              <w:t>s</w:t>
            </w:r>
            <w:r w:rsidR="00B23E7B" w:rsidRPr="00F33D05">
              <w:t>vækkede</w:t>
            </w:r>
            <w:r>
              <w:t xml:space="preserve"> passagerer</w:t>
            </w:r>
          </w:p>
          <w:p w14:paraId="00D825A4" w14:textId="0E0F6D4F" w:rsidR="00B47489" w:rsidRDefault="00B23E7B" w:rsidP="000519B8">
            <w:pPr>
              <w:pStyle w:val="TableParagraph"/>
              <w:numPr>
                <w:ilvl w:val="0"/>
                <w:numId w:val="9"/>
              </w:numPr>
              <w:tabs>
                <w:tab w:val="left" w:pos="936"/>
                <w:tab w:val="left" w:pos="937"/>
              </w:tabs>
              <w:spacing w:before="1" w:line="276" w:lineRule="auto"/>
            </w:pPr>
            <w:r w:rsidRPr="00F33D05">
              <w:t xml:space="preserve">BAB </w:t>
            </w:r>
            <w:r w:rsidR="00F93270">
              <w:t>3</w:t>
            </w:r>
            <w:r w:rsidR="00AD4520">
              <w:t>A</w:t>
            </w:r>
            <w:r w:rsidRPr="00F33D05">
              <w:t xml:space="preserve">, </w:t>
            </w:r>
            <w:r w:rsidR="00165ECE">
              <w:t>49974</w:t>
            </w:r>
            <w:r w:rsidR="000519B8">
              <w:t xml:space="preserve"> </w:t>
            </w:r>
            <w:r w:rsidR="00165ECE">
              <w:t>Befordring af fysisk handicappede med liftbil</w:t>
            </w:r>
          </w:p>
          <w:p w14:paraId="648BE6B4" w14:textId="67401483" w:rsidR="00503A5D" w:rsidRDefault="00503A5D" w:rsidP="000519B8">
            <w:pPr>
              <w:pStyle w:val="TableParagraph"/>
              <w:numPr>
                <w:ilvl w:val="0"/>
                <w:numId w:val="9"/>
              </w:numPr>
              <w:tabs>
                <w:tab w:val="left" w:pos="936"/>
                <w:tab w:val="left" w:pos="937"/>
              </w:tabs>
              <w:spacing w:before="1" w:line="276" w:lineRule="auto"/>
            </w:pPr>
            <w:r>
              <w:t>BAB 3B</w:t>
            </w:r>
            <w:r w:rsidR="00722509">
              <w:t>,</w:t>
            </w:r>
            <w:r w:rsidR="009A1E48">
              <w:t xml:space="preserve"> </w:t>
            </w:r>
            <w:r w:rsidR="00722509">
              <w:t>4</w:t>
            </w:r>
            <w:r w:rsidR="004D4675">
              <w:t>9</w:t>
            </w:r>
            <w:r w:rsidR="00722509">
              <w:t>875</w:t>
            </w:r>
            <w:r>
              <w:t xml:space="preserve"> </w:t>
            </w:r>
            <w:r w:rsidR="0066574F" w:rsidRPr="0066574F">
              <w:t>Befordring af fysisk handicappede med trappemaskin</w:t>
            </w:r>
            <w:r w:rsidR="0066574F">
              <w:t>e</w:t>
            </w:r>
          </w:p>
          <w:p w14:paraId="194D813A" w14:textId="5B598120" w:rsidR="00F93270" w:rsidRDefault="00F93270" w:rsidP="00C47F7F">
            <w:pPr>
              <w:pStyle w:val="TableParagraph"/>
              <w:numPr>
                <w:ilvl w:val="0"/>
                <w:numId w:val="9"/>
              </w:numPr>
              <w:tabs>
                <w:tab w:val="left" w:pos="936"/>
                <w:tab w:val="left" w:pos="937"/>
              </w:tabs>
              <w:spacing w:before="1" w:line="276" w:lineRule="auto"/>
            </w:pPr>
            <w:r>
              <w:t xml:space="preserve">BAB 4, </w:t>
            </w:r>
            <w:r w:rsidR="000F6EAC" w:rsidRPr="000F6EAC">
              <w:t>49981</w:t>
            </w:r>
            <w:r w:rsidR="000F6EAC">
              <w:t xml:space="preserve"> </w:t>
            </w:r>
            <w:r w:rsidRPr="00F93270">
              <w:t>Ajourføring af chauffører i offentlig servicetrafik</w:t>
            </w:r>
          </w:p>
          <w:p w14:paraId="4A205E26" w14:textId="13BB962D" w:rsidR="00F271BF" w:rsidRPr="00F33D05" w:rsidRDefault="00EF0847" w:rsidP="00F271BF">
            <w:pPr>
              <w:pStyle w:val="TableParagraph"/>
              <w:numPr>
                <w:ilvl w:val="0"/>
                <w:numId w:val="9"/>
              </w:numPr>
              <w:tabs>
                <w:tab w:val="left" w:pos="936"/>
                <w:tab w:val="left" w:pos="937"/>
              </w:tabs>
              <w:spacing w:before="1" w:line="276" w:lineRule="auto"/>
            </w:pPr>
            <w:r w:rsidRPr="00EF0847">
              <w:t>47910</w:t>
            </w:r>
            <w:r>
              <w:t xml:space="preserve"> </w:t>
            </w:r>
            <w:r w:rsidR="00F271BF" w:rsidRPr="00F271BF">
              <w:t>Brug af evakueringsstol</w:t>
            </w:r>
            <w:r w:rsidR="004D4675">
              <w:t xml:space="preserve">, </w:t>
            </w:r>
          </w:p>
          <w:p w14:paraId="3D01E8C3" w14:textId="39376CC4" w:rsidR="00F93270" w:rsidRDefault="00877373" w:rsidP="00C47F7F">
            <w:pPr>
              <w:pStyle w:val="TableParagraph"/>
              <w:numPr>
                <w:ilvl w:val="0"/>
                <w:numId w:val="9"/>
              </w:numPr>
              <w:tabs>
                <w:tab w:val="left" w:pos="936"/>
                <w:tab w:val="left" w:pos="937"/>
              </w:tabs>
              <w:spacing w:line="276" w:lineRule="auto"/>
            </w:pPr>
            <w:r>
              <w:t>T</w:t>
            </w:r>
            <w:r w:rsidR="00F93270">
              <w:t>axikvalifikation</w:t>
            </w:r>
            <w:r w:rsidR="00B23E7B" w:rsidRPr="00F33D05">
              <w:t xml:space="preserve"> til kat. B </w:t>
            </w:r>
          </w:p>
          <w:p w14:paraId="55300508" w14:textId="7948A13A" w:rsidR="00B47489" w:rsidRDefault="00F93270" w:rsidP="00C47F7F">
            <w:pPr>
              <w:pStyle w:val="TableParagraph"/>
              <w:numPr>
                <w:ilvl w:val="0"/>
                <w:numId w:val="9"/>
              </w:numPr>
              <w:tabs>
                <w:tab w:val="left" w:pos="936"/>
                <w:tab w:val="left" w:pos="937"/>
              </w:tabs>
              <w:spacing w:line="276" w:lineRule="auto"/>
            </w:pPr>
            <w:r>
              <w:t xml:space="preserve">Erhvervskørekort til kategori </w:t>
            </w:r>
            <w:r w:rsidR="00B23E7B" w:rsidRPr="00F33D05">
              <w:t>D</w:t>
            </w:r>
            <w:r w:rsidR="00C2422E">
              <w:t xml:space="preserve"> + </w:t>
            </w:r>
            <w:r w:rsidR="00B23E7B">
              <w:t>Chaufføruddannelsesbevis (CUB)</w:t>
            </w:r>
          </w:p>
          <w:p w14:paraId="1A78C741" w14:textId="77777777" w:rsidR="007A7571" w:rsidRDefault="007A7571" w:rsidP="008C1A9C">
            <w:pPr>
              <w:pStyle w:val="TableParagraph"/>
              <w:spacing w:before="2" w:line="276" w:lineRule="auto"/>
              <w:ind w:left="215"/>
            </w:pPr>
          </w:p>
          <w:p w14:paraId="2E3DD475" w14:textId="1E546E87" w:rsidR="00B47489" w:rsidRDefault="00C2422E" w:rsidP="008C1A9C">
            <w:pPr>
              <w:pStyle w:val="TableParagraph"/>
              <w:spacing w:before="2" w:line="276" w:lineRule="auto"/>
              <w:ind w:left="215"/>
            </w:pPr>
            <w:r>
              <w:t>O</w:t>
            </w:r>
            <w:r w:rsidR="00B23E7B">
              <w:t>g</w:t>
            </w:r>
            <w:r>
              <w:t xml:space="preserve"> har</w:t>
            </w:r>
            <w:r w:rsidR="00C47F7F">
              <w:t xml:space="preserve"> </w:t>
            </w:r>
            <w:r w:rsidR="00034F3E">
              <w:t>desuden</w:t>
            </w:r>
            <w:r>
              <w:t>:</w:t>
            </w:r>
          </w:p>
          <w:p w14:paraId="150C4A19" w14:textId="1F0C9AE9" w:rsidR="00B47489" w:rsidRPr="00F33D05" w:rsidRDefault="00C47F7F" w:rsidP="00C47F7F">
            <w:pPr>
              <w:pStyle w:val="TableParagraph"/>
              <w:numPr>
                <w:ilvl w:val="0"/>
                <w:numId w:val="10"/>
              </w:numPr>
              <w:tabs>
                <w:tab w:val="left" w:pos="936"/>
                <w:tab w:val="left" w:pos="937"/>
              </w:tabs>
              <w:spacing w:line="276" w:lineRule="auto"/>
            </w:pPr>
            <w:r>
              <w:t>S</w:t>
            </w:r>
            <w:r w:rsidR="00B23E7B" w:rsidRPr="00F33D05">
              <w:t>om minimum været i praktik hos en</w:t>
            </w:r>
            <w:r w:rsidR="00B23E7B" w:rsidRPr="00F33D05">
              <w:rPr>
                <w:spacing w:val="-8"/>
              </w:rPr>
              <w:t xml:space="preserve"> </w:t>
            </w:r>
            <w:r w:rsidR="00B23E7B" w:rsidRPr="00F33D05">
              <w:t>Flextrafik-operatør</w:t>
            </w:r>
          </w:p>
          <w:p w14:paraId="2314DC4C" w14:textId="6FD5BCBA" w:rsidR="00C2422E" w:rsidRPr="00AA5A71" w:rsidRDefault="00C47F7F" w:rsidP="00C47F7F">
            <w:pPr>
              <w:pStyle w:val="TableParagraph"/>
              <w:numPr>
                <w:ilvl w:val="0"/>
                <w:numId w:val="10"/>
              </w:numPr>
              <w:tabs>
                <w:tab w:val="left" w:pos="936"/>
                <w:tab w:val="left" w:pos="937"/>
              </w:tabs>
              <w:spacing w:before="1" w:line="276" w:lineRule="auto"/>
            </w:pPr>
            <w:r>
              <w:t>G</w:t>
            </w:r>
            <w:r w:rsidR="00AA5A71" w:rsidRPr="00AA5A71">
              <w:t>ennemført VUU eller pædagogisk diplomuddannelse</w:t>
            </w:r>
          </w:p>
          <w:p w14:paraId="473B7812" w14:textId="79358E8F" w:rsidR="00B47489" w:rsidRDefault="00C47F7F" w:rsidP="00C47F7F">
            <w:pPr>
              <w:pStyle w:val="TableParagraph"/>
              <w:numPr>
                <w:ilvl w:val="0"/>
                <w:numId w:val="10"/>
              </w:numPr>
              <w:tabs>
                <w:tab w:val="left" w:pos="936"/>
                <w:tab w:val="left" w:pos="937"/>
              </w:tabs>
              <w:spacing w:line="276" w:lineRule="auto"/>
            </w:pPr>
            <w:r>
              <w:t>Eventuelt</w:t>
            </w:r>
            <w:r w:rsidR="00C2422E">
              <w:t xml:space="preserve"> </w:t>
            </w:r>
            <w:r w:rsidR="00B23E7B" w:rsidRPr="00F33D05">
              <w:t>deltaget i sidemandsoplæring</w:t>
            </w:r>
          </w:p>
          <w:p w14:paraId="0E85DEE1" w14:textId="6B6CC7D7" w:rsidR="00AA5A71" w:rsidRPr="00F33D05" w:rsidRDefault="00AA5A71" w:rsidP="008C1A9C">
            <w:pPr>
              <w:pStyle w:val="TableParagraph"/>
              <w:tabs>
                <w:tab w:val="left" w:pos="936"/>
                <w:tab w:val="left" w:pos="937"/>
              </w:tabs>
              <w:spacing w:line="276" w:lineRule="auto"/>
              <w:ind w:left="936"/>
            </w:pPr>
          </w:p>
        </w:tc>
      </w:tr>
      <w:tr w:rsidR="00B47489" w:rsidRPr="00F66B44" w14:paraId="26608555" w14:textId="77777777" w:rsidTr="00E80660">
        <w:trPr>
          <w:trHeight w:val="841"/>
        </w:trPr>
        <w:tc>
          <w:tcPr>
            <w:tcW w:w="2122" w:type="dxa"/>
          </w:tcPr>
          <w:p w14:paraId="71C4419C" w14:textId="77777777" w:rsidR="00C47F7F" w:rsidRDefault="00C47F7F" w:rsidP="008C1A9C">
            <w:pPr>
              <w:pStyle w:val="TableParagraph"/>
              <w:spacing w:line="276" w:lineRule="auto"/>
              <w:ind w:left="107"/>
            </w:pPr>
          </w:p>
          <w:p w14:paraId="3E36CCBF" w14:textId="097F3FEE" w:rsidR="00B47489" w:rsidRDefault="00CD0463" w:rsidP="008C1A9C">
            <w:pPr>
              <w:pStyle w:val="TableParagraph"/>
              <w:spacing w:line="276" w:lineRule="auto"/>
              <w:ind w:left="107"/>
            </w:pPr>
            <w:r>
              <w:t>E</w:t>
            </w:r>
            <w:r w:rsidR="00B23E7B">
              <w:t>fteruddannelse</w:t>
            </w:r>
          </w:p>
        </w:tc>
        <w:tc>
          <w:tcPr>
            <w:tcW w:w="7617" w:type="dxa"/>
          </w:tcPr>
          <w:p w14:paraId="1CD3F2D4" w14:textId="77777777" w:rsidR="00C47F7F" w:rsidRDefault="00C47F7F" w:rsidP="008C1A9C">
            <w:pPr>
              <w:pStyle w:val="TableParagraph"/>
              <w:spacing w:line="276" w:lineRule="auto"/>
              <w:ind w:left="107"/>
            </w:pPr>
          </w:p>
          <w:p w14:paraId="57598C9C" w14:textId="3539A754" w:rsidR="00B47489" w:rsidRPr="00F33D05" w:rsidRDefault="00B23E7B" w:rsidP="008C1A9C">
            <w:pPr>
              <w:pStyle w:val="TableParagraph"/>
              <w:spacing w:line="276" w:lineRule="auto"/>
              <w:ind w:left="107"/>
            </w:pPr>
            <w:r w:rsidRPr="00F33D05">
              <w:t>Det anbefales, at faglæreren løbende deltager i efteruddannelse,</w:t>
            </w:r>
            <w:r w:rsidR="00D56C8B">
              <w:t xml:space="preserve"> for eksempel</w:t>
            </w:r>
            <w:r w:rsidRPr="00F33D05">
              <w:t>:</w:t>
            </w:r>
          </w:p>
          <w:p w14:paraId="2174129E" w14:textId="77777777" w:rsidR="00B47489" w:rsidRDefault="00B23E7B" w:rsidP="00C47F7F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line="276" w:lineRule="auto"/>
            </w:pPr>
            <w:r>
              <w:t>Relevante</w:t>
            </w:r>
            <w:r>
              <w:rPr>
                <w:spacing w:val="-1"/>
              </w:rPr>
              <w:t xml:space="preserve"> </w:t>
            </w:r>
            <w:r>
              <w:t>faglærerkurser</w:t>
            </w:r>
          </w:p>
          <w:p w14:paraId="05FFBD85" w14:textId="6A2D2891" w:rsidR="00667ACC" w:rsidRDefault="00B23E7B" w:rsidP="008625A0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1" w:line="276" w:lineRule="auto"/>
            </w:pPr>
            <w:proofErr w:type="spellStart"/>
            <w:r>
              <w:t>Erfa</w:t>
            </w:r>
            <w:proofErr w:type="spellEnd"/>
            <w:r>
              <w:t>-konferencer</w:t>
            </w:r>
          </w:p>
          <w:p w14:paraId="43086E6A" w14:textId="77777777" w:rsidR="00B47489" w:rsidRDefault="00B23E7B" w:rsidP="00C47F7F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line="276" w:lineRule="auto"/>
            </w:pPr>
            <w:r>
              <w:t>Pædagogiske</w:t>
            </w:r>
            <w:r>
              <w:rPr>
                <w:spacing w:val="-3"/>
              </w:rPr>
              <w:t xml:space="preserve"> </w:t>
            </w:r>
            <w:r>
              <w:t>efteruddannelser</w:t>
            </w:r>
          </w:p>
          <w:p w14:paraId="4DF722D7" w14:textId="77777777" w:rsidR="00B47489" w:rsidRDefault="00B23E7B" w:rsidP="00C47F7F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2" w:line="276" w:lineRule="auto"/>
            </w:pPr>
            <w:r w:rsidRPr="00F33D05">
              <w:t>Løbende praktik hos OST-vognmænd og</w:t>
            </w:r>
            <w:r w:rsidRPr="00F33D05">
              <w:rPr>
                <w:spacing w:val="-4"/>
              </w:rPr>
              <w:t xml:space="preserve"> </w:t>
            </w:r>
            <w:r w:rsidRPr="00F33D05">
              <w:t>trafikselskaber</w:t>
            </w:r>
          </w:p>
          <w:p w14:paraId="3580B9B1" w14:textId="2DD13551" w:rsidR="00AA5A71" w:rsidRPr="00F33D05" w:rsidRDefault="00AA5A71" w:rsidP="008C1A9C">
            <w:pPr>
              <w:pStyle w:val="TableParagraph"/>
              <w:tabs>
                <w:tab w:val="left" w:pos="828"/>
                <w:tab w:val="left" w:pos="829"/>
              </w:tabs>
              <w:spacing w:before="2" w:line="276" w:lineRule="auto"/>
              <w:ind w:left="828"/>
            </w:pPr>
          </w:p>
        </w:tc>
      </w:tr>
    </w:tbl>
    <w:p w14:paraId="1C30702D" w14:textId="77777777" w:rsidR="00B40931" w:rsidRPr="00B40931" w:rsidRDefault="00B40931" w:rsidP="00B40931">
      <w:pPr>
        <w:pStyle w:val="Listeafsnit"/>
        <w:tabs>
          <w:tab w:val="left" w:pos="479"/>
        </w:tabs>
        <w:ind w:firstLine="0"/>
        <w:rPr>
          <w:sz w:val="32"/>
        </w:rPr>
      </w:pPr>
    </w:p>
    <w:p w14:paraId="711E0A3A" w14:textId="0F2F8723" w:rsidR="00B47489" w:rsidRPr="00B40931" w:rsidRDefault="00B23E7B" w:rsidP="00513AD6">
      <w:pPr>
        <w:pStyle w:val="Listeafsnit"/>
        <w:numPr>
          <w:ilvl w:val="0"/>
          <w:numId w:val="6"/>
        </w:numPr>
        <w:tabs>
          <w:tab w:val="left" w:pos="479"/>
        </w:tabs>
        <w:rPr>
          <w:sz w:val="32"/>
        </w:rPr>
      </w:pPr>
      <w:r>
        <w:rPr>
          <w:color w:val="001F5F"/>
          <w:sz w:val="32"/>
        </w:rPr>
        <w:t>Afsluttende certifikatprøve</w:t>
      </w:r>
    </w:p>
    <w:p w14:paraId="2D600E93" w14:textId="77777777" w:rsidR="00B40931" w:rsidRPr="00B40931" w:rsidRDefault="00B40931" w:rsidP="00B40931">
      <w:pPr>
        <w:pStyle w:val="Listeafsnit"/>
        <w:tabs>
          <w:tab w:val="left" w:pos="479"/>
        </w:tabs>
        <w:ind w:firstLine="0"/>
        <w:rPr>
          <w:sz w:val="32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617"/>
      </w:tblGrid>
      <w:tr w:rsidR="00B47489" w14:paraId="00834F26" w14:textId="77777777">
        <w:trPr>
          <w:trHeight w:val="252"/>
        </w:trPr>
        <w:tc>
          <w:tcPr>
            <w:tcW w:w="9739" w:type="dxa"/>
            <w:gridSpan w:val="2"/>
          </w:tcPr>
          <w:p w14:paraId="7154033D" w14:textId="77777777" w:rsidR="00B40931" w:rsidRDefault="00B40931" w:rsidP="008C1A9C">
            <w:pPr>
              <w:pStyle w:val="TableParagraph"/>
              <w:spacing w:line="276" w:lineRule="auto"/>
              <w:ind w:left="107"/>
              <w:rPr>
                <w:b/>
              </w:rPr>
            </w:pPr>
          </w:p>
          <w:p w14:paraId="46955254" w14:textId="049FEB94" w:rsidR="00B40931" w:rsidRDefault="00B23E7B" w:rsidP="00B40931">
            <w:pPr>
              <w:pStyle w:val="TableParagraph"/>
              <w:spacing w:line="276" w:lineRule="auto"/>
              <w:ind w:left="107"/>
              <w:rPr>
                <w:rFonts w:ascii="Tahoma" w:hAnsi="Tahoma" w:cs="Tahoma"/>
              </w:rPr>
            </w:pPr>
            <w:r w:rsidRPr="00B40931">
              <w:rPr>
                <w:rFonts w:ascii="Tahoma" w:hAnsi="Tahoma" w:cs="Tahoma"/>
              </w:rPr>
              <w:t>Beståelseskriterie for certifikatprøven</w:t>
            </w:r>
            <w:r w:rsidR="00B40931">
              <w:rPr>
                <w:rFonts w:ascii="Tahoma" w:hAnsi="Tahoma" w:cs="Tahoma"/>
              </w:rPr>
              <w:t xml:space="preserve"> og r</w:t>
            </w:r>
            <w:r w:rsidR="00B40931" w:rsidRPr="00B40931">
              <w:rPr>
                <w:rFonts w:ascii="Tahoma" w:hAnsi="Tahoma" w:cs="Tahoma"/>
              </w:rPr>
              <w:t>egler for den teoretiske test</w:t>
            </w:r>
            <w:r w:rsidR="00B40931">
              <w:rPr>
                <w:rFonts w:ascii="Tahoma" w:hAnsi="Tahoma" w:cs="Tahoma"/>
              </w:rPr>
              <w:t>:</w:t>
            </w:r>
          </w:p>
          <w:p w14:paraId="061D31B6" w14:textId="77777777" w:rsidR="00B40931" w:rsidRPr="00B40931" w:rsidRDefault="00B40931" w:rsidP="00B40931">
            <w:pPr>
              <w:pStyle w:val="TableParagraph"/>
              <w:spacing w:line="276" w:lineRule="auto"/>
              <w:ind w:left="107"/>
              <w:rPr>
                <w:rFonts w:ascii="Tahoma" w:hAnsi="Tahoma" w:cs="Tahoma"/>
              </w:rPr>
            </w:pPr>
          </w:p>
          <w:p w14:paraId="69842E5D" w14:textId="77777777" w:rsidR="00B40931" w:rsidRPr="00B40931" w:rsidRDefault="00B40931" w:rsidP="00B40931">
            <w:pPr>
              <w:pStyle w:val="Brdtekst"/>
              <w:spacing w:before="1" w:line="276" w:lineRule="auto"/>
              <w:ind w:left="103" w:right="92"/>
              <w:rPr>
                <w:rFonts w:ascii="Tahoma" w:hAnsi="Tahoma" w:cs="Tahoma"/>
              </w:rPr>
            </w:pPr>
            <w:r w:rsidRPr="00B40931">
              <w:rPr>
                <w:rFonts w:ascii="Tahoma" w:hAnsi="Tahoma" w:cs="Tahoma"/>
              </w:rPr>
              <w:t>Prøven løses selvstændigt uden brug af hjælpemidler og notater (lommeregner, blyant og papir er tilladt).</w:t>
            </w:r>
          </w:p>
          <w:p w14:paraId="0EF39B6D" w14:textId="77777777" w:rsidR="00B40931" w:rsidRPr="00B40931" w:rsidRDefault="00B40931" w:rsidP="00B40931">
            <w:pPr>
              <w:pStyle w:val="Brdtekst"/>
              <w:spacing w:line="276" w:lineRule="auto"/>
              <w:rPr>
                <w:rFonts w:ascii="Tahoma" w:hAnsi="Tahoma" w:cs="Tahoma"/>
              </w:rPr>
            </w:pPr>
          </w:p>
          <w:p w14:paraId="04C3AC2D" w14:textId="77777777" w:rsidR="008D12DE" w:rsidRDefault="00B40931" w:rsidP="00B40931">
            <w:pPr>
              <w:pStyle w:val="Brdtekst"/>
              <w:spacing w:line="276" w:lineRule="auto"/>
              <w:ind w:left="103" w:right="973"/>
              <w:rPr>
                <w:rFonts w:ascii="Tahoma" w:hAnsi="Tahoma" w:cs="Tahoma"/>
              </w:rPr>
            </w:pPr>
            <w:r w:rsidRPr="00B40931">
              <w:rPr>
                <w:rFonts w:ascii="Tahoma" w:hAnsi="Tahoma" w:cs="Tahoma"/>
              </w:rPr>
              <w:t xml:space="preserve">Deltagernes gennemførelse af den teoretiske prøve overværes af en tilsynsførende. </w:t>
            </w:r>
          </w:p>
          <w:p w14:paraId="279D0DAC" w14:textId="77777777" w:rsidR="00F92663" w:rsidRDefault="00B40931" w:rsidP="00FF0B26">
            <w:pPr>
              <w:pStyle w:val="Brdtekst"/>
              <w:spacing w:line="276" w:lineRule="auto"/>
              <w:ind w:left="103" w:right="973"/>
              <w:rPr>
                <w:rFonts w:ascii="Tahoma" w:hAnsi="Tahoma" w:cs="Tahoma"/>
              </w:rPr>
            </w:pPr>
            <w:r w:rsidRPr="00B40931">
              <w:rPr>
                <w:rFonts w:ascii="Tahoma" w:hAnsi="Tahoma" w:cs="Tahoma"/>
              </w:rPr>
              <w:t xml:space="preserve">Den tilsynsførende skal være en person, som ikke har kompetence til at undervise i </w:t>
            </w:r>
          </w:p>
          <w:p w14:paraId="329E5ED1" w14:textId="7FD518E1" w:rsidR="00B40931" w:rsidRPr="00B40931" w:rsidRDefault="00FF0B26" w:rsidP="00FF0B26">
            <w:pPr>
              <w:pStyle w:val="Brdtekst"/>
              <w:spacing w:line="276" w:lineRule="auto"/>
              <w:ind w:left="103" w:right="973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</w:t>
            </w:r>
            <w:r w:rsidR="00B40931" w:rsidRPr="00B40931">
              <w:rPr>
                <w:rFonts w:ascii="Tahoma" w:hAnsi="Tahoma" w:cs="Tahoma"/>
              </w:rPr>
              <w:t>mnet.</w:t>
            </w:r>
          </w:p>
          <w:p w14:paraId="358A7D19" w14:textId="77777777" w:rsidR="00F92663" w:rsidRDefault="00F92663" w:rsidP="00B40931">
            <w:pPr>
              <w:pStyle w:val="Brdtekst"/>
              <w:spacing w:line="276" w:lineRule="auto"/>
              <w:ind w:left="103" w:right="399"/>
              <w:rPr>
                <w:rFonts w:ascii="Tahoma" w:hAnsi="Tahoma" w:cs="Tahoma"/>
              </w:rPr>
            </w:pPr>
          </w:p>
          <w:p w14:paraId="07629DC1" w14:textId="48851BDB" w:rsidR="00CB734C" w:rsidRDefault="00B40931" w:rsidP="00B40931">
            <w:pPr>
              <w:pStyle w:val="Brdtekst"/>
              <w:spacing w:line="276" w:lineRule="auto"/>
              <w:ind w:left="103" w:right="399"/>
              <w:rPr>
                <w:rFonts w:ascii="Tahoma" w:hAnsi="Tahoma" w:cs="Tahoma"/>
              </w:rPr>
            </w:pPr>
            <w:r w:rsidRPr="00B40931">
              <w:rPr>
                <w:rFonts w:ascii="Tahoma" w:hAnsi="Tahoma" w:cs="Tahoma"/>
              </w:rPr>
              <w:t>Den teoretiske prøve omfatter 15 spørgsmål, hvortil der maksimalt må anvendes 20 minutter til den enkelte deltagers besvarelse.</w:t>
            </w:r>
          </w:p>
          <w:p w14:paraId="00A856F0" w14:textId="2D286800" w:rsidR="00B40931" w:rsidRPr="00B40931" w:rsidRDefault="00B40931" w:rsidP="00B40931">
            <w:pPr>
              <w:pStyle w:val="Brdtekst"/>
              <w:spacing w:line="276" w:lineRule="auto"/>
              <w:ind w:left="103" w:right="399"/>
              <w:rPr>
                <w:rFonts w:ascii="Tahoma" w:hAnsi="Tahoma" w:cs="Tahoma"/>
              </w:rPr>
            </w:pPr>
            <w:r w:rsidRPr="00B40931">
              <w:rPr>
                <w:rFonts w:ascii="Tahoma" w:hAnsi="Tahoma" w:cs="Tahoma"/>
              </w:rPr>
              <w:t>Der skal svares korrekt på mindst 12 af spørgsmålene.</w:t>
            </w:r>
          </w:p>
          <w:p w14:paraId="551BF4F3" w14:textId="77777777" w:rsidR="00B40931" w:rsidRPr="00B40931" w:rsidRDefault="00B40931" w:rsidP="00B40931">
            <w:pPr>
              <w:pStyle w:val="Brdtekst"/>
              <w:spacing w:before="1" w:line="276" w:lineRule="auto"/>
              <w:ind w:left="103" w:right="386"/>
              <w:rPr>
                <w:rFonts w:ascii="Tahoma" w:hAnsi="Tahoma" w:cs="Tahoma"/>
              </w:rPr>
            </w:pPr>
            <w:r w:rsidRPr="00B40931">
              <w:rPr>
                <w:rFonts w:ascii="Tahoma" w:hAnsi="Tahoma" w:cs="Tahoma"/>
              </w:rPr>
              <w:t>Der må kun anvendes prøver udarbejdet af PKS, og prøven bestilles i Multitest senest 24 timer inden prøven skal gennemføres.</w:t>
            </w:r>
          </w:p>
          <w:p w14:paraId="2C90FE39" w14:textId="77777777" w:rsidR="00B40931" w:rsidRPr="00B40931" w:rsidRDefault="00B40931" w:rsidP="00B40931">
            <w:pPr>
              <w:pStyle w:val="Brdtekst"/>
              <w:spacing w:line="276" w:lineRule="auto"/>
              <w:rPr>
                <w:rFonts w:ascii="Tahoma" w:hAnsi="Tahoma" w:cs="Tahoma"/>
              </w:rPr>
            </w:pPr>
          </w:p>
          <w:p w14:paraId="51759DE2" w14:textId="77777777" w:rsidR="00B40931" w:rsidRDefault="00B40931" w:rsidP="00B40931">
            <w:pPr>
              <w:pStyle w:val="Brdtekst"/>
              <w:spacing w:line="276" w:lineRule="auto"/>
              <w:ind w:left="103"/>
              <w:rPr>
                <w:rFonts w:ascii="Tahoma" w:hAnsi="Tahoma" w:cs="Tahoma"/>
              </w:rPr>
            </w:pPr>
            <w:r w:rsidRPr="00B40931">
              <w:rPr>
                <w:rFonts w:ascii="Tahoma" w:hAnsi="Tahoma" w:cs="Tahoma"/>
              </w:rPr>
              <w:t>Ved bestillingen af den teoretiske test, fastlægger institutionsadministrator følgende:</w:t>
            </w:r>
          </w:p>
          <w:p w14:paraId="701FF5ED" w14:textId="77777777" w:rsidR="00034F3E" w:rsidRPr="00B40931" w:rsidRDefault="00034F3E" w:rsidP="00B40931">
            <w:pPr>
              <w:pStyle w:val="Brdtekst"/>
              <w:spacing w:line="276" w:lineRule="auto"/>
              <w:ind w:left="103"/>
              <w:rPr>
                <w:rFonts w:ascii="Tahoma" w:hAnsi="Tahoma" w:cs="Tahoma"/>
              </w:rPr>
            </w:pPr>
          </w:p>
          <w:p w14:paraId="79F02999" w14:textId="348A2EC7" w:rsidR="009D557A" w:rsidRPr="00B40931" w:rsidRDefault="00B40931" w:rsidP="00CB734C">
            <w:pPr>
              <w:pStyle w:val="Brdtekst"/>
              <w:numPr>
                <w:ilvl w:val="0"/>
                <w:numId w:val="1"/>
              </w:numPr>
              <w:tabs>
                <w:tab w:val="left" w:pos="351"/>
              </w:tabs>
              <w:spacing w:line="276" w:lineRule="auto"/>
              <w:rPr>
                <w:rFonts w:ascii="Tahoma" w:hAnsi="Tahoma" w:cs="Tahoma"/>
              </w:rPr>
            </w:pPr>
            <w:r w:rsidRPr="00CB734C">
              <w:rPr>
                <w:rFonts w:ascii="Tahoma" w:hAnsi="Tahoma" w:cs="Tahoma"/>
              </w:rPr>
              <w:t xml:space="preserve">Dato og </w:t>
            </w:r>
            <w:r w:rsidR="00CB734C">
              <w:rPr>
                <w:rFonts w:ascii="Tahoma" w:hAnsi="Tahoma" w:cs="Tahoma"/>
              </w:rPr>
              <w:t>start</w:t>
            </w:r>
            <w:r w:rsidR="00AE392B">
              <w:rPr>
                <w:rFonts w:ascii="Tahoma" w:hAnsi="Tahoma" w:cs="Tahoma"/>
              </w:rPr>
              <w:t>tidspunkt</w:t>
            </w:r>
            <w:r w:rsidRPr="00CB734C">
              <w:rPr>
                <w:rFonts w:ascii="Tahoma" w:hAnsi="Tahoma" w:cs="Tahoma"/>
              </w:rPr>
              <w:t xml:space="preserve"> for testen. </w:t>
            </w:r>
          </w:p>
          <w:p w14:paraId="4EB9FE11" w14:textId="77777777" w:rsidR="00B40931" w:rsidRPr="00CB734C" w:rsidRDefault="00B40931" w:rsidP="009D557A">
            <w:pPr>
              <w:pStyle w:val="Brdtekst"/>
              <w:tabs>
                <w:tab w:val="left" w:pos="351"/>
              </w:tabs>
              <w:spacing w:line="276" w:lineRule="auto"/>
              <w:ind w:left="350"/>
              <w:rPr>
                <w:rFonts w:ascii="Tahoma" w:hAnsi="Tahoma" w:cs="Tahoma"/>
              </w:rPr>
            </w:pPr>
          </w:p>
          <w:p w14:paraId="5054B1A2" w14:textId="77777777" w:rsidR="00B40931" w:rsidRDefault="00B40931" w:rsidP="00B40931">
            <w:pPr>
              <w:pStyle w:val="Brdtekst"/>
              <w:numPr>
                <w:ilvl w:val="0"/>
                <w:numId w:val="1"/>
              </w:numPr>
              <w:tabs>
                <w:tab w:val="left" w:pos="349"/>
              </w:tabs>
              <w:spacing w:line="276" w:lineRule="auto"/>
              <w:ind w:left="103" w:right="537" w:firstLine="0"/>
              <w:rPr>
                <w:rFonts w:ascii="Tahoma" w:hAnsi="Tahoma" w:cs="Tahoma"/>
              </w:rPr>
            </w:pPr>
            <w:r w:rsidRPr="00B40931">
              <w:rPr>
                <w:rFonts w:ascii="Tahoma" w:hAnsi="Tahoma" w:cs="Tahoma"/>
              </w:rPr>
              <w:t>Tilsynsførende skal være til stede i lokalet under prøven. Den tilsynsførende må ikke have    faglig kompetence til at undervise i målene.</w:t>
            </w:r>
          </w:p>
          <w:p w14:paraId="6FA760D3" w14:textId="77777777" w:rsidR="008876B1" w:rsidRPr="00B40931" w:rsidRDefault="008876B1" w:rsidP="00E80660">
            <w:pPr>
              <w:pStyle w:val="Brdtekst"/>
              <w:tabs>
                <w:tab w:val="left" w:pos="349"/>
              </w:tabs>
              <w:spacing w:line="276" w:lineRule="auto"/>
              <w:ind w:right="537"/>
              <w:rPr>
                <w:rFonts w:ascii="Tahoma" w:hAnsi="Tahoma" w:cs="Tahoma"/>
              </w:rPr>
            </w:pPr>
          </w:p>
          <w:p w14:paraId="24EB95D1" w14:textId="4D749BD5" w:rsidR="00B40931" w:rsidRDefault="00B40931" w:rsidP="00B40931">
            <w:pPr>
              <w:pStyle w:val="Brdtekst"/>
              <w:numPr>
                <w:ilvl w:val="0"/>
                <w:numId w:val="1"/>
              </w:numPr>
              <w:tabs>
                <w:tab w:val="left" w:pos="349"/>
              </w:tabs>
              <w:spacing w:line="276" w:lineRule="auto"/>
              <w:ind w:left="103" w:right="537" w:firstLine="0"/>
              <w:rPr>
                <w:rFonts w:ascii="Tahoma" w:hAnsi="Tahoma" w:cs="Tahoma"/>
              </w:rPr>
            </w:pPr>
            <w:r w:rsidRPr="00B40931">
              <w:rPr>
                <w:rFonts w:ascii="Tahoma" w:hAnsi="Tahoma" w:cs="Tahoma"/>
              </w:rPr>
              <w:t>Der</w:t>
            </w:r>
            <w:r w:rsidR="002C01C9">
              <w:rPr>
                <w:rFonts w:ascii="Tahoma" w:hAnsi="Tahoma" w:cs="Tahoma"/>
              </w:rPr>
              <w:t xml:space="preserve"> </w:t>
            </w:r>
            <w:r w:rsidRPr="00B40931">
              <w:rPr>
                <w:rFonts w:ascii="Tahoma" w:hAnsi="Tahoma" w:cs="Tahoma"/>
              </w:rPr>
              <w:t xml:space="preserve">skal anvendes </w:t>
            </w:r>
            <w:proofErr w:type="spellStart"/>
            <w:r w:rsidR="00DB040B">
              <w:rPr>
                <w:rFonts w:ascii="Tahoma" w:hAnsi="Tahoma" w:cs="Tahoma"/>
              </w:rPr>
              <w:t>MitID</w:t>
            </w:r>
            <w:proofErr w:type="spellEnd"/>
            <w:r w:rsidRPr="00B40931">
              <w:rPr>
                <w:rFonts w:ascii="Tahoma" w:hAnsi="Tahoma" w:cs="Tahoma"/>
              </w:rPr>
              <w:t xml:space="preserve"> for at kunne tilgå prøven. Det anbefales at kursisterne logger ind på ”Borger.dk” i god tid før prøven, for at kontrollere at deres </w:t>
            </w:r>
            <w:proofErr w:type="spellStart"/>
            <w:r w:rsidR="00DB040B">
              <w:rPr>
                <w:rFonts w:ascii="Tahoma" w:hAnsi="Tahoma" w:cs="Tahoma"/>
              </w:rPr>
              <w:t>MitID</w:t>
            </w:r>
            <w:proofErr w:type="spellEnd"/>
            <w:r w:rsidRPr="00B40931">
              <w:rPr>
                <w:rFonts w:ascii="Tahoma" w:hAnsi="Tahoma" w:cs="Tahoma"/>
              </w:rPr>
              <w:t xml:space="preserve"> virker</w:t>
            </w:r>
            <w:r w:rsidR="00951141">
              <w:rPr>
                <w:rFonts w:ascii="Tahoma" w:hAnsi="Tahoma" w:cs="Tahoma"/>
              </w:rPr>
              <w:t>.</w:t>
            </w:r>
          </w:p>
          <w:p w14:paraId="54B22639" w14:textId="77777777" w:rsidR="009D557A" w:rsidRPr="00B40931" w:rsidRDefault="009D557A" w:rsidP="00E80660">
            <w:pPr>
              <w:pStyle w:val="Brdtekst"/>
              <w:tabs>
                <w:tab w:val="left" w:pos="349"/>
              </w:tabs>
              <w:spacing w:line="276" w:lineRule="auto"/>
              <w:ind w:left="103" w:right="537"/>
              <w:rPr>
                <w:rFonts w:ascii="Tahoma" w:hAnsi="Tahoma" w:cs="Tahoma"/>
              </w:rPr>
            </w:pPr>
          </w:p>
          <w:p w14:paraId="1A4972A4" w14:textId="77777777" w:rsidR="00B40931" w:rsidRPr="00B40931" w:rsidRDefault="00B40931" w:rsidP="00B40931">
            <w:pPr>
              <w:pStyle w:val="Brdtekst"/>
              <w:numPr>
                <w:ilvl w:val="0"/>
                <w:numId w:val="1"/>
              </w:numPr>
              <w:tabs>
                <w:tab w:val="left" w:pos="351"/>
              </w:tabs>
              <w:spacing w:line="276" w:lineRule="auto"/>
              <w:rPr>
                <w:rFonts w:ascii="Tahoma" w:hAnsi="Tahoma" w:cs="Tahoma"/>
              </w:rPr>
            </w:pPr>
            <w:r w:rsidRPr="00B40931">
              <w:rPr>
                <w:rFonts w:ascii="Tahoma" w:hAnsi="Tahoma" w:cs="Tahoma"/>
              </w:rPr>
              <w:t>Underviser - den person der har undervist</w:t>
            </w:r>
            <w:r w:rsidRPr="00B40931">
              <w:rPr>
                <w:rFonts w:ascii="Tahoma" w:hAnsi="Tahoma" w:cs="Tahoma"/>
                <w:spacing w:val="-2"/>
              </w:rPr>
              <w:t xml:space="preserve"> </w:t>
            </w:r>
            <w:r w:rsidRPr="00B40931">
              <w:rPr>
                <w:rFonts w:ascii="Tahoma" w:hAnsi="Tahoma" w:cs="Tahoma"/>
              </w:rPr>
              <w:t>holdet.</w:t>
            </w:r>
          </w:p>
          <w:p w14:paraId="30208F46" w14:textId="77777777" w:rsidR="00AE392B" w:rsidRDefault="00AE392B" w:rsidP="00B40931">
            <w:pPr>
              <w:pStyle w:val="Brdtekst"/>
              <w:ind w:left="103" w:right="117"/>
            </w:pPr>
          </w:p>
          <w:p w14:paraId="6D091FF6" w14:textId="3B470F3E" w:rsidR="00B40931" w:rsidRPr="00777B0D" w:rsidRDefault="00B40931" w:rsidP="00B40931">
            <w:pPr>
              <w:pStyle w:val="Brdtekst"/>
              <w:ind w:left="103" w:right="117"/>
            </w:pPr>
            <w:r w:rsidRPr="00777B0D">
              <w:t>Prøvespørgsmålene må under ingen omstændigheder kopieres til noget medie, og naturligvis ikke bringes til deltagernes kendskab.</w:t>
            </w:r>
          </w:p>
          <w:p w14:paraId="1DD7F29E" w14:textId="55FEB95A" w:rsidR="00C47F7F" w:rsidRDefault="00C47F7F" w:rsidP="008C1A9C">
            <w:pPr>
              <w:pStyle w:val="TableParagraph"/>
              <w:spacing w:line="276" w:lineRule="auto"/>
              <w:ind w:left="107"/>
              <w:rPr>
                <w:b/>
              </w:rPr>
            </w:pPr>
          </w:p>
        </w:tc>
      </w:tr>
      <w:tr w:rsidR="00B47489" w14:paraId="5DDA98FF" w14:textId="77777777">
        <w:trPr>
          <w:trHeight w:val="506"/>
        </w:trPr>
        <w:tc>
          <w:tcPr>
            <w:tcW w:w="2122" w:type="dxa"/>
          </w:tcPr>
          <w:p w14:paraId="0B4E53F0" w14:textId="77777777" w:rsidR="00C47F7F" w:rsidRDefault="00C47F7F" w:rsidP="008C1A9C">
            <w:pPr>
              <w:pStyle w:val="TableParagraph"/>
              <w:spacing w:line="276" w:lineRule="auto"/>
              <w:ind w:left="107" w:right="175"/>
            </w:pPr>
          </w:p>
          <w:p w14:paraId="6A2E855D" w14:textId="0D839095" w:rsidR="00B47489" w:rsidRDefault="00B23E7B" w:rsidP="008C1A9C">
            <w:pPr>
              <w:pStyle w:val="TableParagraph"/>
              <w:spacing w:line="276" w:lineRule="auto"/>
              <w:ind w:left="107" w:right="175"/>
            </w:pPr>
            <w:r w:rsidRPr="00F33D05">
              <w:t>Der er en teoretisk prøve</w:t>
            </w:r>
          </w:p>
          <w:p w14:paraId="48801DAD" w14:textId="4422128D" w:rsidR="008C1A9C" w:rsidRPr="00F33D05" w:rsidRDefault="008C1A9C" w:rsidP="008C1A9C">
            <w:pPr>
              <w:pStyle w:val="TableParagraph"/>
              <w:spacing w:line="276" w:lineRule="auto"/>
              <w:ind w:left="107" w:right="175"/>
            </w:pPr>
          </w:p>
        </w:tc>
        <w:tc>
          <w:tcPr>
            <w:tcW w:w="7617" w:type="dxa"/>
          </w:tcPr>
          <w:p w14:paraId="428041B7" w14:textId="77777777" w:rsidR="00C47F7F" w:rsidRDefault="00C47F7F" w:rsidP="008C1A9C">
            <w:pPr>
              <w:pStyle w:val="TableParagraph"/>
              <w:spacing w:line="276" w:lineRule="auto"/>
              <w:ind w:left="107"/>
            </w:pPr>
          </w:p>
          <w:p w14:paraId="75FF4A84" w14:textId="794AB7F6" w:rsidR="00B47489" w:rsidRDefault="00B23E7B" w:rsidP="008C1A9C">
            <w:pPr>
              <w:pStyle w:val="TableParagraph"/>
              <w:spacing w:line="276" w:lineRule="auto"/>
              <w:ind w:left="107"/>
            </w:pPr>
            <w:r>
              <w:t>Prøven skal være bestået.</w:t>
            </w:r>
          </w:p>
        </w:tc>
      </w:tr>
      <w:tr w:rsidR="00B47489" w:rsidRPr="00F66B44" w14:paraId="6EB8B132" w14:textId="77777777">
        <w:trPr>
          <w:trHeight w:val="2023"/>
        </w:trPr>
        <w:tc>
          <w:tcPr>
            <w:tcW w:w="2122" w:type="dxa"/>
          </w:tcPr>
          <w:p w14:paraId="164487D0" w14:textId="77777777" w:rsidR="00C47F7F" w:rsidRDefault="00C47F7F" w:rsidP="008C1A9C">
            <w:pPr>
              <w:pStyle w:val="TableParagraph"/>
              <w:spacing w:line="276" w:lineRule="auto"/>
              <w:ind w:left="107" w:right="615"/>
            </w:pPr>
          </w:p>
          <w:p w14:paraId="262C4FF8" w14:textId="66D50C44" w:rsidR="00B47489" w:rsidRPr="00F33D05" w:rsidRDefault="00B23E7B" w:rsidP="008C1A9C">
            <w:pPr>
              <w:pStyle w:val="TableParagraph"/>
              <w:spacing w:line="276" w:lineRule="auto"/>
              <w:ind w:left="107" w:right="615"/>
            </w:pPr>
            <w:r w:rsidRPr="00F33D05">
              <w:t>Ikke beståede prøver og omprøver</w:t>
            </w:r>
          </w:p>
        </w:tc>
        <w:tc>
          <w:tcPr>
            <w:tcW w:w="7617" w:type="dxa"/>
          </w:tcPr>
          <w:p w14:paraId="5237BC9A" w14:textId="77777777" w:rsidR="00C47F7F" w:rsidRDefault="00C47F7F" w:rsidP="008C1A9C">
            <w:pPr>
              <w:pStyle w:val="TableParagraph"/>
              <w:spacing w:line="276" w:lineRule="auto"/>
              <w:ind w:left="107"/>
            </w:pPr>
          </w:p>
          <w:p w14:paraId="0D04B510" w14:textId="4F823BAA" w:rsidR="00B47489" w:rsidRPr="00F33D05" w:rsidRDefault="00B23E7B" w:rsidP="008C1A9C">
            <w:pPr>
              <w:pStyle w:val="TableParagraph"/>
              <w:spacing w:line="276" w:lineRule="auto"/>
              <w:ind w:left="107"/>
            </w:pPr>
            <w:r w:rsidRPr="00F33D05">
              <w:t>Hvis en deltager ikke består den teoretiske prøve, kan deltageren inden for en 6 måneders periode indstilles til en omprøve.</w:t>
            </w:r>
          </w:p>
          <w:p w14:paraId="0F33EA2F" w14:textId="77777777" w:rsidR="00951141" w:rsidRDefault="00B23E7B" w:rsidP="008C1A9C">
            <w:pPr>
              <w:pStyle w:val="TableParagraph"/>
              <w:spacing w:line="276" w:lineRule="auto"/>
              <w:ind w:left="107" w:right="192"/>
            </w:pPr>
            <w:r w:rsidRPr="00F33D05">
              <w:t>Hvis en deltager ikke består den teoretiske</w:t>
            </w:r>
            <w:r w:rsidR="0036154B">
              <w:t xml:space="preserve"> prøve</w:t>
            </w:r>
            <w:r w:rsidRPr="00F33D05">
              <w:t xml:space="preserve">, kan vedkommende tidligst komme til omprøve dagen efter den ordinære prøve. </w:t>
            </w:r>
          </w:p>
          <w:p w14:paraId="08A2E3BC" w14:textId="0E41D924" w:rsidR="00B47489" w:rsidRPr="00F33D05" w:rsidRDefault="00B23E7B" w:rsidP="008C1A9C">
            <w:pPr>
              <w:pStyle w:val="TableParagraph"/>
              <w:spacing w:line="276" w:lineRule="auto"/>
              <w:ind w:left="107" w:right="192"/>
            </w:pPr>
            <w:r w:rsidRPr="00F33D05">
              <w:t>Hvis deltageren heller ikke består omprøven, kan vedkommende tidligst komme til omprøve igen efter endnu en hverdag.</w:t>
            </w:r>
          </w:p>
          <w:p w14:paraId="653F7DA5" w14:textId="77777777" w:rsidR="00B47489" w:rsidRDefault="00B23E7B" w:rsidP="008C1A9C">
            <w:pPr>
              <w:pStyle w:val="TableParagraph"/>
              <w:spacing w:line="276" w:lineRule="auto"/>
              <w:ind w:left="107" w:right="1035"/>
            </w:pPr>
            <w:r w:rsidRPr="00F33D05">
              <w:t>Hvis deltageren heller ikke består 2. omprøve, skal vedkommende gennemføre et helt nyt uddannelsesforløb.</w:t>
            </w:r>
          </w:p>
          <w:p w14:paraId="6C074A42" w14:textId="16F6483D" w:rsidR="00C2422E" w:rsidRPr="00F33D05" w:rsidRDefault="00C2422E" w:rsidP="008C1A9C">
            <w:pPr>
              <w:pStyle w:val="TableParagraph"/>
              <w:spacing w:line="276" w:lineRule="auto"/>
              <w:ind w:left="107" w:right="1035"/>
            </w:pPr>
          </w:p>
        </w:tc>
      </w:tr>
      <w:tr w:rsidR="00B47489" w:rsidRPr="00F66B44" w14:paraId="4B4D2F5C" w14:textId="77777777">
        <w:trPr>
          <w:trHeight w:val="1008"/>
        </w:trPr>
        <w:tc>
          <w:tcPr>
            <w:tcW w:w="2122" w:type="dxa"/>
          </w:tcPr>
          <w:p w14:paraId="7ACEF7D0" w14:textId="77777777" w:rsidR="00C47F7F" w:rsidRDefault="00C47F7F" w:rsidP="008C1A9C">
            <w:pPr>
              <w:pStyle w:val="TableParagraph"/>
              <w:spacing w:line="276" w:lineRule="auto"/>
              <w:ind w:left="107"/>
            </w:pPr>
          </w:p>
          <w:p w14:paraId="3E72C8AB" w14:textId="615E5425" w:rsidR="00B47489" w:rsidRDefault="00B23E7B" w:rsidP="008C1A9C">
            <w:pPr>
              <w:pStyle w:val="TableParagraph"/>
              <w:spacing w:line="276" w:lineRule="auto"/>
              <w:ind w:left="107"/>
            </w:pPr>
            <w:r>
              <w:t>Klagemuligheder</w:t>
            </w:r>
          </w:p>
        </w:tc>
        <w:tc>
          <w:tcPr>
            <w:tcW w:w="7617" w:type="dxa"/>
          </w:tcPr>
          <w:p w14:paraId="58B1CA64" w14:textId="77777777" w:rsidR="00C47F7F" w:rsidRDefault="00C47F7F" w:rsidP="008C1A9C">
            <w:pPr>
              <w:pStyle w:val="TableParagraph"/>
              <w:spacing w:line="276" w:lineRule="auto"/>
              <w:ind w:left="107"/>
            </w:pPr>
          </w:p>
          <w:p w14:paraId="54892B8D" w14:textId="173EA0F6" w:rsidR="00B47489" w:rsidRPr="00F33D05" w:rsidRDefault="00B23E7B" w:rsidP="008C1A9C">
            <w:pPr>
              <w:pStyle w:val="TableParagraph"/>
              <w:spacing w:line="276" w:lineRule="auto"/>
              <w:ind w:left="107"/>
            </w:pPr>
            <w:r w:rsidRPr="00F33D05">
              <w:t>Deltagere:</w:t>
            </w:r>
          </w:p>
          <w:p w14:paraId="2D589B7D" w14:textId="77777777" w:rsidR="00B47489" w:rsidRPr="00F33D05" w:rsidRDefault="00B23E7B" w:rsidP="008C1A9C">
            <w:pPr>
              <w:pStyle w:val="TableParagraph"/>
              <w:spacing w:line="276" w:lineRule="auto"/>
              <w:ind w:left="107"/>
            </w:pPr>
            <w:r w:rsidRPr="00F33D05">
              <w:t>Uddannelsesinstitutionen behandler eventuelle klager fra deltagere i</w:t>
            </w:r>
          </w:p>
          <w:p w14:paraId="7FE1D0D5" w14:textId="77777777" w:rsidR="00B47489" w:rsidRDefault="00B23E7B" w:rsidP="008C1A9C">
            <w:pPr>
              <w:pStyle w:val="TableParagraph"/>
              <w:spacing w:before="6" w:line="276" w:lineRule="auto"/>
              <w:ind w:left="107" w:right="106"/>
            </w:pPr>
            <w:r w:rsidRPr="00F33D05">
              <w:t xml:space="preserve">henhold til </w:t>
            </w:r>
            <w:r w:rsidR="00CD0463" w:rsidRPr="00CD0463">
              <w:t>AMU-bekendtgørelsen</w:t>
            </w:r>
            <w:r w:rsidR="00CD0463">
              <w:t xml:space="preserve">: </w:t>
            </w:r>
            <w:r w:rsidR="00CD0463" w:rsidRPr="00CD0463">
              <w:t>BEK nr. 1795 af 27/12/2018</w:t>
            </w:r>
            <w:r w:rsidRPr="00F33D05">
              <w:t>.</w:t>
            </w:r>
          </w:p>
          <w:p w14:paraId="13CB262F" w14:textId="54D2CA28" w:rsidR="00F543F7" w:rsidRPr="00E80660" w:rsidRDefault="00F543F7" w:rsidP="008C1A9C">
            <w:pPr>
              <w:pStyle w:val="TableParagraph"/>
              <w:spacing w:before="6" w:line="276" w:lineRule="auto"/>
              <w:ind w:left="107" w:right="106"/>
              <w:rPr>
                <w:color w:val="548DD4" w:themeColor="text2" w:themeTint="99"/>
              </w:rPr>
            </w:pPr>
            <w:hyperlink r:id="rId31" w:history="1">
              <w:r w:rsidRPr="00E80660">
                <w:rPr>
                  <w:rStyle w:val="Hyperlink"/>
                  <w:color w:val="548DD4" w:themeColor="text2" w:themeTint="99"/>
                </w:rPr>
                <w:t>https://www.retsinformation.dk/el</w:t>
              </w:r>
              <w:r w:rsidRPr="00E80660">
                <w:rPr>
                  <w:rStyle w:val="Hyperlink"/>
                  <w:color w:val="548DD4" w:themeColor="text2" w:themeTint="99"/>
                </w:rPr>
                <w:t>i</w:t>
              </w:r>
              <w:r w:rsidRPr="00E80660">
                <w:rPr>
                  <w:rStyle w:val="Hyperlink"/>
                  <w:color w:val="548DD4" w:themeColor="text2" w:themeTint="99"/>
                </w:rPr>
                <w:t>/lta/2018/1795</w:t>
              </w:r>
            </w:hyperlink>
          </w:p>
          <w:p w14:paraId="3B51C707" w14:textId="33EF56CD" w:rsidR="008C1A9C" w:rsidRPr="00F33D05" w:rsidRDefault="008C1A9C" w:rsidP="008C1A9C">
            <w:pPr>
              <w:pStyle w:val="TableParagraph"/>
              <w:spacing w:before="6" w:line="276" w:lineRule="auto"/>
              <w:ind w:left="107" w:right="106"/>
            </w:pPr>
          </w:p>
        </w:tc>
      </w:tr>
    </w:tbl>
    <w:p w14:paraId="6B1EB1C3" w14:textId="77777777" w:rsidR="00B23E7B" w:rsidRPr="00F33D05" w:rsidRDefault="00B23E7B"/>
    <w:sectPr w:rsidR="00B23E7B" w:rsidRPr="00F33D05">
      <w:pgSz w:w="11910" w:h="16840"/>
      <w:pgMar w:top="1340" w:right="900" w:bottom="1220" w:left="940" w:header="712" w:footer="10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C7D01" w14:textId="77777777" w:rsidR="0004074C" w:rsidRDefault="0004074C">
      <w:r>
        <w:separator/>
      </w:r>
    </w:p>
  </w:endnote>
  <w:endnote w:type="continuationSeparator" w:id="0">
    <w:p w14:paraId="4248AABF" w14:textId="77777777" w:rsidR="0004074C" w:rsidRDefault="0004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32BE1" w14:textId="0CCA53BF" w:rsidR="00FF3D5E" w:rsidRPr="00E80660" w:rsidRDefault="00FF3D5E" w:rsidP="00FF3D5E">
    <w:pPr>
      <w:pStyle w:val="Sidefod"/>
      <w:rPr>
        <w:color w:val="4F81BD" w:themeColor="accent1"/>
        <w:sz w:val="16"/>
        <w:szCs w:val="16"/>
      </w:rPr>
    </w:pPr>
    <w:r>
      <w:rPr>
        <w:color w:val="4F81BD" w:themeColor="accent1"/>
      </w:rPr>
      <w:tab/>
      <w:t xml:space="preserve">Side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B73312">
      <w:rPr>
        <w:noProof/>
        <w:color w:val="4F81BD" w:themeColor="accent1"/>
      </w:rPr>
      <w:t>9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af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\ * arabisk \ * MERGEFORMAT</w:instrText>
    </w:r>
    <w:r>
      <w:rPr>
        <w:color w:val="4F81BD" w:themeColor="accent1"/>
      </w:rPr>
      <w:fldChar w:fldCharType="separate"/>
    </w:r>
    <w:r w:rsidR="00B73312">
      <w:rPr>
        <w:noProof/>
        <w:color w:val="4F81BD" w:themeColor="accent1"/>
      </w:rPr>
      <w:t>9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                           </w:t>
    </w:r>
    <w:r>
      <w:rPr>
        <w:color w:val="4F81BD" w:themeColor="accent1"/>
      </w:rPr>
      <w:tab/>
    </w:r>
    <w:r w:rsidR="0085677A">
      <w:rPr>
        <w:color w:val="4F81BD" w:themeColor="accent1"/>
      </w:rPr>
      <w:t xml:space="preserve"> </w:t>
    </w:r>
    <w:r w:rsidR="005865E9">
      <w:rPr>
        <w:color w:val="4F81BD" w:themeColor="accent1"/>
      </w:rPr>
      <w:t xml:space="preserve">December </w:t>
    </w:r>
    <w:r w:rsidR="0085677A">
      <w:rPr>
        <w:color w:val="4F81BD" w:themeColor="accent1"/>
      </w:rPr>
      <w:t>202</w:t>
    </w:r>
    <w:r w:rsidR="005865E9">
      <w:rPr>
        <w:color w:val="4F81BD" w:themeColor="accent1"/>
      </w:rPr>
      <w:t>5</w:t>
    </w:r>
  </w:p>
  <w:p w14:paraId="26EBB84B" w14:textId="6DA03037" w:rsidR="00B47489" w:rsidRDefault="00B47489">
    <w:pPr>
      <w:pStyle w:val="Brdteks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B4802" w14:textId="77777777" w:rsidR="0004074C" w:rsidRDefault="0004074C">
      <w:r>
        <w:separator/>
      </w:r>
    </w:p>
  </w:footnote>
  <w:footnote w:type="continuationSeparator" w:id="0">
    <w:p w14:paraId="5B035664" w14:textId="77777777" w:rsidR="0004074C" w:rsidRDefault="00040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5FE6" w14:textId="16056573" w:rsidR="00B47489" w:rsidRDefault="00F6501E">
    <w:pPr>
      <w:pStyle w:val="Brdtekst"/>
      <w:spacing w:line="14" w:lineRule="auto"/>
      <w:rPr>
        <w:sz w:val="20"/>
      </w:rPr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0E0EF62" wp14:editId="3C90B1E5">
              <wp:simplePos x="0" y="0"/>
              <wp:positionH relativeFrom="page">
                <wp:posOffset>1410970</wp:posOffset>
              </wp:positionH>
              <wp:positionV relativeFrom="page">
                <wp:posOffset>439420</wp:posOffset>
              </wp:positionV>
              <wp:extent cx="4738370" cy="18224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837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63460" w14:textId="77777777" w:rsidR="00B47489" w:rsidRPr="00F33D05" w:rsidRDefault="00B23E7B">
                          <w:pPr>
                            <w:pStyle w:val="Brdtekst"/>
                            <w:spacing w:before="13"/>
                            <w:ind w:left="20"/>
                          </w:pPr>
                          <w:r w:rsidRPr="00F33D05">
                            <w:rPr>
                              <w:color w:val="2D74B5"/>
                            </w:rPr>
                            <w:t>Vejledende undervisningsplan for 47874 Introduktion til offentlig servicetrafik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0EF6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111.1pt;margin-top:34.6pt;width:373.1pt;height:14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" filled="f" stroked="f">
              <v:textbox inset="0,0,0,0">
                <w:txbxContent>
                  <w:p w14:paraId="0EC63460" w14:textId="77777777" w:rsidR="00B47489" w:rsidRPr="00F33D05" w:rsidRDefault="00B23E7B">
                    <w:pPr>
                      <w:pStyle w:val="Brdtekst"/>
                      <w:spacing w:before="13"/>
                      <w:ind w:left="20"/>
                    </w:pPr>
                    <w:r w:rsidRPr="00F33D05">
                      <w:rPr>
                        <w:color w:val="2D74B5"/>
                      </w:rPr>
                      <w:t>Vejledende undervisningsplan for 47874 Introduktion til offentlig servicetrafik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76D69"/>
    <w:multiLevelType w:val="hybridMultilevel"/>
    <w:tmpl w:val="236C615A"/>
    <w:lvl w:ilvl="0" w:tplc="5148A50C">
      <w:start w:val="1"/>
      <w:numFmt w:val="decimal"/>
      <w:lvlText w:val="%1."/>
      <w:lvlJc w:val="left"/>
      <w:pPr>
        <w:ind w:left="350" w:hanging="248"/>
      </w:pPr>
      <w:rPr>
        <w:rFonts w:ascii="Arial" w:eastAsia="Arial" w:hAnsi="Arial" w:cs="Arial" w:hint="default"/>
        <w:w w:val="100"/>
        <w:sz w:val="22"/>
        <w:szCs w:val="22"/>
      </w:rPr>
    </w:lvl>
    <w:lvl w:ilvl="1" w:tplc="2E04A912">
      <w:numFmt w:val="bullet"/>
      <w:lvlText w:val="•"/>
      <w:lvlJc w:val="left"/>
      <w:pPr>
        <w:ind w:left="1296" w:hanging="248"/>
      </w:pPr>
      <w:rPr>
        <w:rFonts w:hint="default"/>
      </w:rPr>
    </w:lvl>
    <w:lvl w:ilvl="2" w:tplc="C8AE7548">
      <w:numFmt w:val="bullet"/>
      <w:lvlText w:val="•"/>
      <w:lvlJc w:val="left"/>
      <w:pPr>
        <w:ind w:left="2233" w:hanging="248"/>
      </w:pPr>
      <w:rPr>
        <w:rFonts w:hint="default"/>
      </w:rPr>
    </w:lvl>
    <w:lvl w:ilvl="3" w:tplc="C0122A0E">
      <w:numFmt w:val="bullet"/>
      <w:lvlText w:val="•"/>
      <w:lvlJc w:val="left"/>
      <w:pPr>
        <w:ind w:left="3170" w:hanging="248"/>
      </w:pPr>
      <w:rPr>
        <w:rFonts w:hint="default"/>
      </w:rPr>
    </w:lvl>
    <w:lvl w:ilvl="4" w:tplc="AA1092E8">
      <w:numFmt w:val="bullet"/>
      <w:lvlText w:val="•"/>
      <w:lvlJc w:val="left"/>
      <w:pPr>
        <w:ind w:left="4107" w:hanging="248"/>
      </w:pPr>
      <w:rPr>
        <w:rFonts w:hint="default"/>
      </w:rPr>
    </w:lvl>
    <w:lvl w:ilvl="5" w:tplc="627C90DA">
      <w:numFmt w:val="bullet"/>
      <w:lvlText w:val="•"/>
      <w:lvlJc w:val="left"/>
      <w:pPr>
        <w:ind w:left="5044" w:hanging="248"/>
      </w:pPr>
      <w:rPr>
        <w:rFonts w:hint="default"/>
      </w:rPr>
    </w:lvl>
    <w:lvl w:ilvl="6" w:tplc="88D6E3AE">
      <w:numFmt w:val="bullet"/>
      <w:lvlText w:val="•"/>
      <w:lvlJc w:val="left"/>
      <w:pPr>
        <w:ind w:left="5981" w:hanging="248"/>
      </w:pPr>
      <w:rPr>
        <w:rFonts w:hint="default"/>
      </w:rPr>
    </w:lvl>
    <w:lvl w:ilvl="7" w:tplc="36C6CA5E">
      <w:numFmt w:val="bullet"/>
      <w:lvlText w:val="•"/>
      <w:lvlJc w:val="left"/>
      <w:pPr>
        <w:ind w:left="6918" w:hanging="248"/>
      </w:pPr>
      <w:rPr>
        <w:rFonts w:hint="default"/>
      </w:rPr>
    </w:lvl>
    <w:lvl w:ilvl="8" w:tplc="11EAC2C4">
      <w:numFmt w:val="bullet"/>
      <w:lvlText w:val="•"/>
      <w:lvlJc w:val="left"/>
      <w:pPr>
        <w:ind w:left="7855" w:hanging="248"/>
      </w:pPr>
      <w:rPr>
        <w:rFonts w:hint="default"/>
      </w:rPr>
    </w:lvl>
  </w:abstractNum>
  <w:abstractNum w:abstractNumId="1" w15:restartNumberingAfterBreak="0">
    <w:nsid w:val="1BF41397"/>
    <w:multiLevelType w:val="hybridMultilevel"/>
    <w:tmpl w:val="766CAEBE"/>
    <w:lvl w:ilvl="0" w:tplc="963E3C74">
      <w:start w:val="1"/>
      <w:numFmt w:val="decimal"/>
      <w:lvlText w:val="%1."/>
      <w:lvlJc w:val="left"/>
      <w:pPr>
        <w:ind w:left="64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406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  <w:w w:val="100"/>
        <w:sz w:val="22"/>
        <w:szCs w:val="22"/>
      </w:rPr>
    </w:lvl>
    <w:lvl w:ilvl="2" w:tplc="C746848A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300826E2">
      <w:numFmt w:val="bullet"/>
      <w:lvlText w:val="•"/>
      <w:lvlJc w:val="left"/>
      <w:pPr>
        <w:ind w:left="2584" w:hanging="360"/>
      </w:pPr>
      <w:rPr>
        <w:rFonts w:hint="default"/>
      </w:rPr>
    </w:lvl>
    <w:lvl w:ilvl="4" w:tplc="12328622">
      <w:numFmt w:val="bullet"/>
      <w:lvlText w:val="•"/>
      <w:lvlJc w:val="left"/>
      <w:pPr>
        <w:ind w:left="3199" w:hanging="360"/>
      </w:pPr>
      <w:rPr>
        <w:rFonts w:hint="default"/>
      </w:rPr>
    </w:lvl>
    <w:lvl w:ilvl="5" w:tplc="6C380014">
      <w:numFmt w:val="bullet"/>
      <w:lvlText w:val="•"/>
      <w:lvlJc w:val="left"/>
      <w:pPr>
        <w:ind w:left="3814" w:hanging="360"/>
      </w:pPr>
      <w:rPr>
        <w:rFonts w:hint="default"/>
      </w:rPr>
    </w:lvl>
    <w:lvl w:ilvl="6" w:tplc="626C1DA8">
      <w:numFmt w:val="bullet"/>
      <w:lvlText w:val="•"/>
      <w:lvlJc w:val="left"/>
      <w:pPr>
        <w:ind w:left="4428" w:hanging="360"/>
      </w:pPr>
      <w:rPr>
        <w:rFonts w:hint="default"/>
      </w:rPr>
    </w:lvl>
    <w:lvl w:ilvl="7" w:tplc="2E8C308C">
      <w:numFmt w:val="bullet"/>
      <w:lvlText w:val="•"/>
      <w:lvlJc w:val="left"/>
      <w:pPr>
        <w:ind w:left="5043" w:hanging="360"/>
      </w:pPr>
      <w:rPr>
        <w:rFonts w:hint="default"/>
      </w:rPr>
    </w:lvl>
    <w:lvl w:ilvl="8" w:tplc="EF4E0BF2">
      <w:numFmt w:val="bullet"/>
      <w:lvlText w:val="•"/>
      <w:lvlJc w:val="left"/>
      <w:pPr>
        <w:ind w:left="5658" w:hanging="360"/>
      </w:pPr>
      <w:rPr>
        <w:rFonts w:hint="default"/>
      </w:rPr>
    </w:lvl>
  </w:abstractNum>
  <w:abstractNum w:abstractNumId="2" w15:restartNumberingAfterBreak="0">
    <w:nsid w:val="1E350DE8"/>
    <w:multiLevelType w:val="hybridMultilevel"/>
    <w:tmpl w:val="71DCA586"/>
    <w:lvl w:ilvl="0" w:tplc="0406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" w15:restartNumberingAfterBreak="0">
    <w:nsid w:val="27D9599E"/>
    <w:multiLevelType w:val="hybridMultilevel"/>
    <w:tmpl w:val="BB7AD7E4"/>
    <w:lvl w:ilvl="0" w:tplc="0406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4" w15:restartNumberingAfterBreak="0">
    <w:nsid w:val="368A14CC"/>
    <w:multiLevelType w:val="hybridMultilevel"/>
    <w:tmpl w:val="31387BD2"/>
    <w:lvl w:ilvl="0" w:tplc="0406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3EC120EF"/>
    <w:multiLevelType w:val="hybridMultilevel"/>
    <w:tmpl w:val="536CA9BA"/>
    <w:lvl w:ilvl="0" w:tplc="0406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3F1F4B72"/>
    <w:multiLevelType w:val="hybridMultilevel"/>
    <w:tmpl w:val="55BC950C"/>
    <w:lvl w:ilvl="0" w:tplc="7EC6EF80">
      <w:numFmt w:val="bullet"/>
      <w:lvlText w:val="-"/>
      <w:lvlJc w:val="left"/>
      <w:pPr>
        <w:ind w:left="828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803C0646">
      <w:numFmt w:val="bullet"/>
      <w:lvlText w:val="•"/>
      <w:lvlJc w:val="left"/>
      <w:pPr>
        <w:ind w:left="1498" w:hanging="360"/>
      </w:pPr>
      <w:rPr>
        <w:rFonts w:hint="default"/>
      </w:rPr>
    </w:lvl>
    <w:lvl w:ilvl="2" w:tplc="F912B8D4">
      <w:numFmt w:val="bullet"/>
      <w:lvlText w:val="•"/>
      <w:lvlJc w:val="left"/>
      <w:pPr>
        <w:ind w:left="2177" w:hanging="360"/>
      </w:pPr>
      <w:rPr>
        <w:rFonts w:hint="default"/>
      </w:rPr>
    </w:lvl>
    <w:lvl w:ilvl="3" w:tplc="0DA001B8">
      <w:numFmt w:val="bullet"/>
      <w:lvlText w:val="•"/>
      <w:lvlJc w:val="left"/>
      <w:pPr>
        <w:ind w:left="2856" w:hanging="360"/>
      </w:pPr>
      <w:rPr>
        <w:rFonts w:hint="default"/>
      </w:rPr>
    </w:lvl>
    <w:lvl w:ilvl="4" w:tplc="2C4E36C8">
      <w:numFmt w:val="bullet"/>
      <w:lvlText w:val="•"/>
      <w:lvlJc w:val="left"/>
      <w:pPr>
        <w:ind w:left="3534" w:hanging="360"/>
      </w:pPr>
      <w:rPr>
        <w:rFonts w:hint="default"/>
      </w:rPr>
    </w:lvl>
    <w:lvl w:ilvl="5" w:tplc="F384A9F6">
      <w:numFmt w:val="bullet"/>
      <w:lvlText w:val="•"/>
      <w:lvlJc w:val="left"/>
      <w:pPr>
        <w:ind w:left="4213" w:hanging="360"/>
      </w:pPr>
      <w:rPr>
        <w:rFonts w:hint="default"/>
      </w:rPr>
    </w:lvl>
    <w:lvl w:ilvl="6" w:tplc="EAF8C38E">
      <w:numFmt w:val="bullet"/>
      <w:lvlText w:val="•"/>
      <w:lvlJc w:val="left"/>
      <w:pPr>
        <w:ind w:left="4892" w:hanging="360"/>
      </w:pPr>
      <w:rPr>
        <w:rFonts w:hint="default"/>
      </w:rPr>
    </w:lvl>
    <w:lvl w:ilvl="7" w:tplc="D9CE5496">
      <w:numFmt w:val="bullet"/>
      <w:lvlText w:val="•"/>
      <w:lvlJc w:val="left"/>
      <w:pPr>
        <w:ind w:left="5570" w:hanging="360"/>
      </w:pPr>
      <w:rPr>
        <w:rFonts w:hint="default"/>
      </w:rPr>
    </w:lvl>
    <w:lvl w:ilvl="8" w:tplc="7FBCD108">
      <w:numFmt w:val="bullet"/>
      <w:lvlText w:val="•"/>
      <w:lvlJc w:val="left"/>
      <w:pPr>
        <w:ind w:left="6249" w:hanging="360"/>
      </w:pPr>
      <w:rPr>
        <w:rFonts w:hint="default"/>
      </w:rPr>
    </w:lvl>
  </w:abstractNum>
  <w:abstractNum w:abstractNumId="7" w15:restartNumberingAfterBreak="0">
    <w:nsid w:val="44227D05"/>
    <w:multiLevelType w:val="hybridMultilevel"/>
    <w:tmpl w:val="6B865A96"/>
    <w:lvl w:ilvl="0" w:tplc="0406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8" w15:restartNumberingAfterBreak="0">
    <w:nsid w:val="60B84E19"/>
    <w:multiLevelType w:val="hybridMultilevel"/>
    <w:tmpl w:val="9EC434AC"/>
    <w:lvl w:ilvl="0" w:tplc="0406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 w15:restartNumberingAfterBreak="0">
    <w:nsid w:val="61EF4840"/>
    <w:multiLevelType w:val="hybridMultilevel"/>
    <w:tmpl w:val="23141732"/>
    <w:lvl w:ilvl="0" w:tplc="16E83E2A">
      <w:numFmt w:val="bullet"/>
      <w:lvlText w:val="-"/>
      <w:lvlJc w:val="left"/>
      <w:pPr>
        <w:ind w:left="108" w:hanging="137"/>
      </w:pPr>
      <w:rPr>
        <w:rFonts w:ascii="Arial" w:eastAsia="Arial" w:hAnsi="Arial" w:cs="Arial" w:hint="default"/>
        <w:w w:val="100"/>
        <w:sz w:val="22"/>
        <w:szCs w:val="22"/>
      </w:rPr>
    </w:lvl>
    <w:lvl w:ilvl="1" w:tplc="2F3A0D6A">
      <w:numFmt w:val="bullet"/>
      <w:lvlText w:val="•"/>
      <w:lvlJc w:val="left"/>
      <w:pPr>
        <w:ind w:left="797" w:hanging="137"/>
      </w:pPr>
      <w:rPr>
        <w:rFonts w:hint="default"/>
      </w:rPr>
    </w:lvl>
    <w:lvl w:ilvl="2" w:tplc="0576C4EC">
      <w:numFmt w:val="bullet"/>
      <w:lvlText w:val="•"/>
      <w:lvlJc w:val="left"/>
      <w:pPr>
        <w:ind w:left="1494" w:hanging="137"/>
      </w:pPr>
      <w:rPr>
        <w:rFonts w:hint="default"/>
      </w:rPr>
    </w:lvl>
    <w:lvl w:ilvl="3" w:tplc="08B428A4">
      <w:numFmt w:val="bullet"/>
      <w:lvlText w:val="•"/>
      <w:lvlJc w:val="left"/>
      <w:pPr>
        <w:ind w:left="2191" w:hanging="137"/>
      </w:pPr>
      <w:rPr>
        <w:rFonts w:hint="default"/>
      </w:rPr>
    </w:lvl>
    <w:lvl w:ilvl="4" w:tplc="A832112E">
      <w:numFmt w:val="bullet"/>
      <w:lvlText w:val="•"/>
      <w:lvlJc w:val="left"/>
      <w:pPr>
        <w:ind w:left="2889" w:hanging="137"/>
      </w:pPr>
      <w:rPr>
        <w:rFonts w:hint="default"/>
      </w:rPr>
    </w:lvl>
    <w:lvl w:ilvl="5" w:tplc="7A188B58">
      <w:numFmt w:val="bullet"/>
      <w:lvlText w:val="•"/>
      <w:lvlJc w:val="left"/>
      <w:pPr>
        <w:ind w:left="3586" w:hanging="137"/>
      </w:pPr>
      <w:rPr>
        <w:rFonts w:hint="default"/>
      </w:rPr>
    </w:lvl>
    <w:lvl w:ilvl="6" w:tplc="385C6E00">
      <w:numFmt w:val="bullet"/>
      <w:lvlText w:val="•"/>
      <w:lvlJc w:val="left"/>
      <w:pPr>
        <w:ind w:left="4283" w:hanging="137"/>
      </w:pPr>
      <w:rPr>
        <w:rFonts w:hint="default"/>
      </w:rPr>
    </w:lvl>
    <w:lvl w:ilvl="7" w:tplc="973416AE">
      <w:numFmt w:val="bullet"/>
      <w:lvlText w:val="•"/>
      <w:lvlJc w:val="left"/>
      <w:pPr>
        <w:ind w:left="4981" w:hanging="137"/>
      </w:pPr>
      <w:rPr>
        <w:rFonts w:hint="default"/>
      </w:rPr>
    </w:lvl>
    <w:lvl w:ilvl="8" w:tplc="6D805038">
      <w:numFmt w:val="bullet"/>
      <w:lvlText w:val="•"/>
      <w:lvlJc w:val="left"/>
      <w:pPr>
        <w:ind w:left="5678" w:hanging="137"/>
      </w:pPr>
      <w:rPr>
        <w:rFonts w:hint="default"/>
      </w:rPr>
    </w:lvl>
  </w:abstractNum>
  <w:abstractNum w:abstractNumId="10" w15:restartNumberingAfterBreak="0">
    <w:nsid w:val="687D47EC"/>
    <w:multiLevelType w:val="hybridMultilevel"/>
    <w:tmpl w:val="DBF83BE8"/>
    <w:lvl w:ilvl="0" w:tplc="963E3C74">
      <w:start w:val="1"/>
      <w:numFmt w:val="decimal"/>
      <w:lvlText w:val="%1."/>
      <w:lvlJc w:val="left"/>
      <w:pPr>
        <w:ind w:left="64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A222A0C8">
      <w:numFmt w:val="bullet"/>
      <w:lvlText w:val="o"/>
      <w:lvlJc w:val="left"/>
      <w:pPr>
        <w:ind w:left="1363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C746848A">
      <w:numFmt w:val="bullet"/>
      <w:lvlText w:val="•"/>
      <w:lvlJc w:val="left"/>
      <w:pPr>
        <w:ind w:left="1969" w:hanging="360"/>
      </w:pPr>
      <w:rPr>
        <w:rFonts w:hint="default"/>
      </w:rPr>
    </w:lvl>
    <w:lvl w:ilvl="3" w:tplc="300826E2">
      <w:numFmt w:val="bullet"/>
      <w:lvlText w:val="•"/>
      <w:lvlJc w:val="left"/>
      <w:pPr>
        <w:ind w:left="2584" w:hanging="360"/>
      </w:pPr>
      <w:rPr>
        <w:rFonts w:hint="default"/>
      </w:rPr>
    </w:lvl>
    <w:lvl w:ilvl="4" w:tplc="12328622">
      <w:numFmt w:val="bullet"/>
      <w:lvlText w:val="•"/>
      <w:lvlJc w:val="left"/>
      <w:pPr>
        <w:ind w:left="3199" w:hanging="360"/>
      </w:pPr>
      <w:rPr>
        <w:rFonts w:hint="default"/>
      </w:rPr>
    </w:lvl>
    <w:lvl w:ilvl="5" w:tplc="6C380014">
      <w:numFmt w:val="bullet"/>
      <w:lvlText w:val="•"/>
      <w:lvlJc w:val="left"/>
      <w:pPr>
        <w:ind w:left="3814" w:hanging="360"/>
      </w:pPr>
      <w:rPr>
        <w:rFonts w:hint="default"/>
      </w:rPr>
    </w:lvl>
    <w:lvl w:ilvl="6" w:tplc="626C1DA8">
      <w:numFmt w:val="bullet"/>
      <w:lvlText w:val="•"/>
      <w:lvlJc w:val="left"/>
      <w:pPr>
        <w:ind w:left="4428" w:hanging="360"/>
      </w:pPr>
      <w:rPr>
        <w:rFonts w:hint="default"/>
      </w:rPr>
    </w:lvl>
    <w:lvl w:ilvl="7" w:tplc="2E8C308C">
      <w:numFmt w:val="bullet"/>
      <w:lvlText w:val="•"/>
      <w:lvlJc w:val="left"/>
      <w:pPr>
        <w:ind w:left="5043" w:hanging="360"/>
      </w:pPr>
      <w:rPr>
        <w:rFonts w:hint="default"/>
      </w:rPr>
    </w:lvl>
    <w:lvl w:ilvl="8" w:tplc="EF4E0BF2">
      <w:numFmt w:val="bullet"/>
      <w:lvlText w:val="•"/>
      <w:lvlJc w:val="left"/>
      <w:pPr>
        <w:ind w:left="5658" w:hanging="360"/>
      </w:pPr>
      <w:rPr>
        <w:rFonts w:hint="default"/>
      </w:rPr>
    </w:lvl>
  </w:abstractNum>
  <w:abstractNum w:abstractNumId="11" w15:restartNumberingAfterBreak="0">
    <w:nsid w:val="6F9A3383"/>
    <w:multiLevelType w:val="hybridMultilevel"/>
    <w:tmpl w:val="A85EA306"/>
    <w:lvl w:ilvl="0" w:tplc="B338E418">
      <w:numFmt w:val="bullet"/>
      <w:lvlText w:val="-"/>
      <w:lvlJc w:val="left"/>
      <w:pPr>
        <w:ind w:left="936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20B65122">
      <w:numFmt w:val="bullet"/>
      <w:lvlText w:val="•"/>
      <w:lvlJc w:val="left"/>
      <w:pPr>
        <w:ind w:left="1606" w:hanging="360"/>
      </w:pPr>
      <w:rPr>
        <w:rFonts w:hint="default"/>
      </w:rPr>
    </w:lvl>
    <w:lvl w:ilvl="2" w:tplc="1A242576">
      <w:numFmt w:val="bullet"/>
      <w:lvlText w:val="•"/>
      <w:lvlJc w:val="left"/>
      <w:pPr>
        <w:ind w:left="2273" w:hanging="360"/>
      </w:pPr>
      <w:rPr>
        <w:rFonts w:hint="default"/>
      </w:rPr>
    </w:lvl>
    <w:lvl w:ilvl="3" w:tplc="862CBFFA">
      <w:numFmt w:val="bullet"/>
      <w:lvlText w:val="•"/>
      <w:lvlJc w:val="left"/>
      <w:pPr>
        <w:ind w:left="2940" w:hanging="360"/>
      </w:pPr>
      <w:rPr>
        <w:rFonts w:hint="default"/>
      </w:rPr>
    </w:lvl>
    <w:lvl w:ilvl="4" w:tplc="61F6B968"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83527F2E">
      <w:numFmt w:val="bullet"/>
      <w:lvlText w:val="•"/>
      <w:lvlJc w:val="left"/>
      <w:pPr>
        <w:ind w:left="4273" w:hanging="360"/>
      </w:pPr>
      <w:rPr>
        <w:rFonts w:hint="default"/>
      </w:rPr>
    </w:lvl>
    <w:lvl w:ilvl="6" w:tplc="84B20CFE">
      <w:numFmt w:val="bullet"/>
      <w:lvlText w:val="•"/>
      <w:lvlJc w:val="left"/>
      <w:pPr>
        <w:ind w:left="4940" w:hanging="360"/>
      </w:pPr>
      <w:rPr>
        <w:rFonts w:hint="default"/>
      </w:rPr>
    </w:lvl>
    <w:lvl w:ilvl="7" w:tplc="A72A8266"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07303D08">
      <w:numFmt w:val="bullet"/>
      <w:lvlText w:val="•"/>
      <w:lvlJc w:val="left"/>
      <w:pPr>
        <w:ind w:left="6273" w:hanging="360"/>
      </w:pPr>
      <w:rPr>
        <w:rFonts w:hint="default"/>
      </w:rPr>
    </w:lvl>
  </w:abstractNum>
  <w:abstractNum w:abstractNumId="12" w15:restartNumberingAfterBreak="0">
    <w:nsid w:val="709D1472"/>
    <w:multiLevelType w:val="hybridMultilevel"/>
    <w:tmpl w:val="01B84092"/>
    <w:lvl w:ilvl="0" w:tplc="782E16BC">
      <w:start w:val="1"/>
      <w:numFmt w:val="decimal"/>
      <w:lvlText w:val="%1."/>
      <w:lvlJc w:val="left"/>
      <w:pPr>
        <w:ind w:left="478" w:hanging="361"/>
      </w:pPr>
      <w:rPr>
        <w:rFonts w:ascii="Arial" w:eastAsia="Arial" w:hAnsi="Arial" w:cs="Arial" w:hint="default"/>
        <w:color w:val="001F5F"/>
        <w:spacing w:val="-1"/>
        <w:w w:val="100"/>
        <w:sz w:val="28"/>
        <w:szCs w:val="28"/>
      </w:rPr>
    </w:lvl>
    <w:lvl w:ilvl="1" w:tplc="A76A2166">
      <w:numFmt w:val="bullet"/>
      <w:lvlText w:val="•"/>
      <w:lvlJc w:val="left"/>
      <w:pPr>
        <w:ind w:left="1438" w:hanging="361"/>
      </w:pPr>
      <w:rPr>
        <w:rFonts w:hint="default"/>
      </w:rPr>
    </w:lvl>
    <w:lvl w:ilvl="2" w:tplc="9584562E">
      <w:numFmt w:val="bullet"/>
      <w:lvlText w:val="•"/>
      <w:lvlJc w:val="left"/>
      <w:pPr>
        <w:ind w:left="2397" w:hanging="361"/>
      </w:pPr>
      <w:rPr>
        <w:rFonts w:hint="default"/>
      </w:rPr>
    </w:lvl>
    <w:lvl w:ilvl="3" w:tplc="8BFA6C46">
      <w:numFmt w:val="bullet"/>
      <w:lvlText w:val="•"/>
      <w:lvlJc w:val="left"/>
      <w:pPr>
        <w:ind w:left="3355" w:hanging="361"/>
      </w:pPr>
      <w:rPr>
        <w:rFonts w:hint="default"/>
      </w:rPr>
    </w:lvl>
    <w:lvl w:ilvl="4" w:tplc="4F2E28EE">
      <w:numFmt w:val="bullet"/>
      <w:lvlText w:val="•"/>
      <w:lvlJc w:val="left"/>
      <w:pPr>
        <w:ind w:left="4314" w:hanging="361"/>
      </w:pPr>
      <w:rPr>
        <w:rFonts w:hint="default"/>
      </w:rPr>
    </w:lvl>
    <w:lvl w:ilvl="5" w:tplc="94DC31EC">
      <w:numFmt w:val="bullet"/>
      <w:lvlText w:val="•"/>
      <w:lvlJc w:val="left"/>
      <w:pPr>
        <w:ind w:left="5273" w:hanging="361"/>
      </w:pPr>
      <w:rPr>
        <w:rFonts w:hint="default"/>
      </w:rPr>
    </w:lvl>
    <w:lvl w:ilvl="6" w:tplc="A66883E8">
      <w:numFmt w:val="bullet"/>
      <w:lvlText w:val="•"/>
      <w:lvlJc w:val="left"/>
      <w:pPr>
        <w:ind w:left="6231" w:hanging="361"/>
      </w:pPr>
      <w:rPr>
        <w:rFonts w:hint="default"/>
      </w:rPr>
    </w:lvl>
    <w:lvl w:ilvl="7" w:tplc="E6E0B214">
      <w:numFmt w:val="bullet"/>
      <w:lvlText w:val="•"/>
      <w:lvlJc w:val="left"/>
      <w:pPr>
        <w:ind w:left="7190" w:hanging="361"/>
      </w:pPr>
      <w:rPr>
        <w:rFonts w:hint="default"/>
      </w:rPr>
    </w:lvl>
    <w:lvl w:ilvl="8" w:tplc="5930DB3C">
      <w:numFmt w:val="bullet"/>
      <w:lvlText w:val="•"/>
      <w:lvlJc w:val="left"/>
      <w:pPr>
        <w:ind w:left="8149" w:hanging="361"/>
      </w:pPr>
      <w:rPr>
        <w:rFonts w:hint="default"/>
      </w:rPr>
    </w:lvl>
  </w:abstractNum>
  <w:abstractNum w:abstractNumId="13" w15:restartNumberingAfterBreak="0">
    <w:nsid w:val="78F11AB1"/>
    <w:multiLevelType w:val="hybridMultilevel"/>
    <w:tmpl w:val="01E40A7C"/>
    <w:lvl w:ilvl="0" w:tplc="0406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num w:numId="1" w16cid:durableId="2024084655">
    <w:abstractNumId w:val="0"/>
  </w:num>
  <w:num w:numId="2" w16cid:durableId="1994144096">
    <w:abstractNumId w:val="6"/>
  </w:num>
  <w:num w:numId="3" w16cid:durableId="248584211">
    <w:abstractNumId w:val="11"/>
  </w:num>
  <w:num w:numId="4" w16cid:durableId="60755538">
    <w:abstractNumId w:val="10"/>
  </w:num>
  <w:num w:numId="5" w16cid:durableId="104427071">
    <w:abstractNumId w:val="9"/>
  </w:num>
  <w:num w:numId="6" w16cid:durableId="353700757">
    <w:abstractNumId w:val="12"/>
  </w:num>
  <w:num w:numId="7" w16cid:durableId="1862628490">
    <w:abstractNumId w:val="8"/>
  </w:num>
  <w:num w:numId="8" w16cid:durableId="1420909200">
    <w:abstractNumId w:val="4"/>
  </w:num>
  <w:num w:numId="9" w16cid:durableId="582758023">
    <w:abstractNumId w:val="13"/>
  </w:num>
  <w:num w:numId="10" w16cid:durableId="1437090903">
    <w:abstractNumId w:val="7"/>
  </w:num>
  <w:num w:numId="11" w16cid:durableId="1785422164">
    <w:abstractNumId w:val="3"/>
  </w:num>
  <w:num w:numId="12" w16cid:durableId="1763989427">
    <w:abstractNumId w:val="1"/>
  </w:num>
  <w:num w:numId="13" w16cid:durableId="1025836410">
    <w:abstractNumId w:val="5"/>
  </w:num>
  <w:num w:numId="14" w16cid:durableId="1249775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89"/>
    <w:rsid w:val="000041CE"/>
    <w:rsid w:val="000072D0"/>
    <w:rsid w:val="00022559"/>
    <w:rsid w:val="00034F3E"/>
    <w:rsid w:val="0004074C"/>
    <w:rsid w:val="000519B8"/>
    <w:rsid w:val="00090612"/>
    <w:rsid w:val="00090B57"/>
    <w:rsid w:val="000B3B63"/>
    <w:rsid w:val="000E5A63"/>
    <w:rsid w:val="000F6EAC"/>
    <w:rsid w:val="00102833"/>
    <w:rsid w:val="00106881"/>
    <w:rsid w:val="00140E21"/>
    <w:rsid w:val="00141EB5"/>
    <w:rsid w:val="00165ECE"/>
    <w:rsid w:val="001A234D"/>
    <w:rsid w:val="001B08F8"/>
    <w:rsid w:val="001B30CE"/>
    <w:rsid w:val="001C227D"/>
    <w:rsid w:val="001E3844"/>
    <w:rsid w:val="001F4F91"/>
    <w:rsid w:val="002024C7"/>
    <w:rsid w:val="0025351C"/>
    <w:rsid w:val="00282541"/>
    <w:rsid w:val="00291F0C"/>
    <w:rsid w:val="00292063"/>
    <w:rsid w:val="002C01C9"/>
    <w:rsid w:val="002C17A2"/>
    <w:rsid w:val="002C4E0B"/>
    <w:rsid w:val="002E0A55"/>
    <w:rsid w:val="00300690"/>
    <w:rsid w:val="003462F5"/>
    <w:rsid w:val="003467A1"/>
    <w:rsid w:val="00350752"/>
    <w:rsid w:val="00350AB8"/>
    <w:rsid w:val="00355E7D"/>
    <w:rsid w:val="0036154B"/>
    <w:rsid w:val="0036522E"/>
    <w:rsid w:val="003656B8"/>
    <w:rsid w:val="0037555C"/>
    <w:rsid w:val="00396E09"/>
    <w:rsid w:val="003A2469"/>
    <w:rsid w:val="003B3B73"/>
    <w:rsid w:val="003B77B7"/>
    <w:rsid w:val="003D21B6"/>
    <w:rsid w:val="003E6E43"/>
    <w:rsid w:val="003F12E3"/>
    <w:rsid w:val="00401026"/>
    <w:rsid w:val="00412F90"/>
    <w:rsid w:val="00414A80"/>
    <w:rsid w:val="00417C5B"/>
    <w:rsid w:val="00436596"/>
    <w:rsid w:val="00447F51"/>
    <w:rsid w:val="004630E4"/>
    <w:rsid w:val="00494181"/>
    <w:rsid w:val="004A55EE"/>
    <w:rsid w:val="004B0859"/>
    <w:rsid w:val="004B123D"/>
    <w:rsid w:val="004B220A"/>
    <w:rsid w:val="004B6C41"/>
    <w:rsid w:val="004D199A"/>
    <w:rsid w:val="004D4675"/>
    <w:rsid w:val="004E5F66"/>
    <w:rsid w:val="00503A5D"/>
    <w:rsid w:val="00510B86"/>
    <w:rsid w:val="00513AD6"/>
    <w:rsid w:val="00515654"/>
    <w:rsid w:val="005242A4"/>
    <w:rsid w:val="00530EED"/>
    <w:rsid w:val="00531DC3"/>
    <w:rsid w:val="00541F9F"/>
    <w:rsid w:val="00543F43"/>
    <w:rsid w:val="00574E35"/>
    <w:rsid w:val="00577BB5"/>
    <w:rsid w:val="005854B8"/>
    <w:rsid w:val="005865E9"/>
    <w:rsid w:val="00594AB3"/>
    <w:rsid w:val="005969CB"/>
    <w:rsid w:val="00596C40"/>
    <w:rsid w:val="005B545C"/>
    <w:rsid w:val="005C1429"/>
    <w:rsid w:val="005E4C08"/>
    <w:rsid w:val="005F2BCE"/>
    <w:rsid w:val="00617852"/>
    <w:rsid w:val="006356C4"/>
    <w:rsid w:val="00640621"/>
    <w:rsid w:val="0065737D"/>
    <w:rsid w:val="00662309"/>
    <w:rsid w:val="0066574F"/>
    <w:rsid w:val="00667ACC"/>
    <w:rsid w:val="0069571B"/>
    <w:rsid w:val="006B598D"/>
    <w:rsid w:val="006E0154"/>
    <w:rsid w:val="006F0155"/>
    <w:rsid w:val="006F51F3"/>
    <w:rsid w:val="00705143"/>
    <w:rsid w:val="00715A41"/>
    <w:rsid w:val="00720B87"/>
    <w:rsid w:val="00722509"/>
    <w:rsid w:val="00727F94"/>
    <w:rsid w:val="0073111B"/>
    <w:rsid w:val="00733C73"/>
    <w:rsid w:val="00734C86"/>
    <w:rsid w:val="00765C62"/>
    <w:rsid w:val="007666A9"/>
    <w:rsid w:val="00773810"/>
    <w:rsid w:val="00776C8B"/>
    <w:rsid w:val="00777B0D"/>
    <w:rsid w:val="00796773"/>
    <w:rsid w:val="007A7571"/>
    <w:rsid w:val="007B146F"/>
    <w:rsid w:val="007C75A5"/>
    <w:rsid w:val="007D4B36"/>
    <w:rsid w:val="007E383C"/>
    <w:rsid w:val="007E5833"/>
    <w:rsid w:val="007E6E73"/>
    <w:rsid w:val="007F7DC6"/>
    <w:rsid w:val="0082197F"/>
    <w:rsid w:val="00842C10"/>
    <w:rsid w:val="00852BB7"/>
    <w:rsid w:val="0085677A"/>
    <w:rsid w:val="008625A0"/>
    <w:rsid w:val="00865923"/>
    <w:rsid w:val="00875432"/>
    <w:rsid w:val="00877373"/>
    <w:rsid w:val="00881917"/>
    <w:rsid w:val="008876B1"/>
    <w:rsid w:val="008A1921"/>
    <w:rsid w:val="008C1A9C"/>
    <w:rsid w:val="008D12DE"/>
    <w:rsid w:val="008D46C4"/>
    <w:rsid w:val="008E23CC"/>
    <w:rsid w:val="008F284B"/>
    <w:rsid w:val="00916A12"/>
    <w:rsid w:val="00925F47"/>
    <w:rsid w:val="009312EA"/>
    <w:rsid w:val="009325DE"/>
    <w:rsid w:val="00951141"/>
    <w:rsid w:val="00973D48"/>
    <w:rsid w:val="0097432B"/>
    <w:rsid w:val="00974E46"/>
    <w:rsid w:val="009839EA"/>
    <w:rsid w:val="0099342C"/>
    <w:rsid w:val="009A1E48"/>
    <w:rsid w:val="009A7135"/>
    <w:rsid w:val="009B2ADC"/>
    <w:rsid w:val="009B2E10"/>
    <w:rsid w:val="009B4F53"/>
    <w:rsid w:val="009C11A8"/>
    <w:rsid w:val="009D557A"/>
    <w:rsid w:val="00A111BF"/>
    <w:rsid w:val="00A14BA5"/>
    <w:rsid w:val="00A15586"/>
    <w:rsid w:val="00A63509"/>
    <w:rsid w:val="00A64F30"/>
    <w:rsid w:val="00A81768"/>
    <w:rsid w:val="00A9346D"/>
    <w:rsid w:val="00AA5A71"/>
    <w:rsid w:val="00AB4FD9"/>
    <w:rsid w:val="00AC2F85"/>
    <w:rsid w:val="00AC4707"/>
    <w:rsid w:val="00AC61FE"/>
    <w:rsid w:val="00AC66F2"/>
    <w:rsid w:val="00AD4520"/>
    <w:rsid w:val="00AE392B"/>
    <w:rsid w:val="00AF03E8"/>
    <w:rsid w:val="00B23E7B"/>
    <w:rsid w:val="00B40931"/>
    <w:rsid w:val="00B47489"/>
    <w:rsid w:val="00B65EC8"/>
    <w:rsid w:val="00B70E24"/>
    <w:rsid w:val="00B73312"/>
    <w:rsid w:val="00B87E15"/>
    <w:rsid w:val="00BA26B1"/>
    <w:rsid w:val="00BA4C35"/>
    <w:rsid w:val="00BB02CF"/>
    <w:rsid w:val="00BB3A44"/>
    <w:rsid w:val="00BB7D72"/>
    <w:rsid w:val="00BC33FB"/>
    <w:rsid w:val="00BC69FC"/>
    <w:rsid w:val="00BF55BE"/>
    <w:rsid w:val="00BF59A1"/>
    <w:rsid w:val="00C01AF1"/>
    <w:rsid w:val="00C11D3E"/>
    <w:rsid w:val="00C147C2"/>
    <w:rsid w:val="00C2422E"/>
    <w:rsid w:val="00C24BE2"/>
    <w:rsid w:val="00C25E3F"/>
    <w:rsid w:val="00C47964"/>
    <w:rsid w:val="00C47F7F"/>
    <w:rsid w:val="00C52C17"/>
    <w:rsid w:val="00C85AEB"/>
    <w:rsid w:val="00C85D4A"/>
    <w:rsid w:val="00C85D69"/>
    <w:rsid w:val="00C92226"/>
    <w:rsid w:val="00CB734C"/>
    <w:rsid w:val="00CC2274"/>
    <w:rsid w:val="00CD0463"/>
    <w:rsid w:val="00CF5524"/>
    <w:rsid w:val="00D00568"/>
    <w:rsid w:val="00D12E94"/>
    <w:rsid w:val="00D30057"/>
    <w:rsid w:val="00D45ADD"/>
    <w:rsid w:val="00D56C8B"/>
    <w:rsid w:val="00D726BB"/>
    <w:rsid w:val="00D81F01"/>
    <w:rsid w:val="00D8332D"/>
    <w:rsid w:val="00D84723"/>
    <w:rsid w:val="00D93817"/>
    <w:rsid w:val="00DA438B"/>
    <w:rsid w:val="00DA4F0F"/>
    <w:rsid w:val="00DB040B"/>
    <w:rsid w:val="00DD50D9"/>
    <w:rsid w:val="00DF2724"/>
    <w:rsid w:val="00DF3AB0"/>
    <w:rsid w:val="00DF46BF"/>
    <w:rsid w:val="00DF4E26"/>
    <w:rsid w:val="00E03B7E"/>
    <w:rsid w:val="00E0676D"/>
    <w:rsid w:val="00E10D49"/>
    <w:rsid w:val="00E16057"/>
    <w:rsid w:val="00E36013"/>
    <w:rsid w:val="00E41DE9"/>
    <w:rsid w:val="00E57234"/>
    <w:rsid w:val="00E80660"/>
    <w:rsid w:val="00E8147B"/>
    <w:rsid w:val="00E823A6"/>
    <w:rsid w:val="00E8290F"/>
    <w:rsid w:val="00EB6968"/>
    <w:rsid w:val="00EC291F"/>
    <w:rsid w:val="00EC38BE"/>
    <w:rsid w:val="00EC3A26"/>
    <w:rsid w:val="00EC681E"/>
    <w:rsid w:val="00ED45DD"/>
    <w:rsid w:val="00EF0847"/>
    <w:rsid w:val="00F06E10"/>
    <w:rsid w:val="00F24841"/>
    <w:rsid w:val="00F271BF"/>
    <w:rsid w:val="00F33D05"/>
    <w:rsid w:val="00F363B5"/>
    <w:rsid w:val="00F47A35"/>
    <w:rsid w:val="00F543F7"/>
    <w:rsid w:val="00F6501E"/>
    <w:rsid w:val="00F66B44"/>
    <w:rsid w:val="00F67D68"/>
    <w:rsid w:val="00F76769"/>
    <w:rsid w:val="00F838E9"/>
    <w:rsid w:val="00F92663"/>
    <w:rsid w:val="00F93270"/>
    <w:rsid w:val="00F96A4C"/>
    <w:rsid w:val="00FA5032"/>
    <w:rsid w:val="00FC6149"/>
    <w:rsid w:val="00FD0FE1"/>
    <w:rsid w:val="00FE2808"/>
    <w:rsid w:val="00FF0B26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CAD1B"/>
  <w15:docId w15:val="{02A228AA-EC70-470B-B4FC-9AD103F4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da-DK"/>
    </w:rPr>
  </w:style>
  <w:style w:type="paragraph" w:styleId="Overskrift1">
    <w:name w:val="heading 1"/>
    <w:basedOn w:val="Normal"/>
    <w:uiPriority w:val="9"/>
    <w:qFormat/>
    <w:pPr>
      <w:spacing w:before="89"/>
      <w:ind w:left="478" w:hanging="361"/>
      <w:outlineLvl w:val="0"/>
    </w:pPr>
    <w:rPr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</w:style>
  <w:style w:type="paragraph" w:styleId="Listeafsnit">
    <w:name w:val="List Paragraph"/>
    <w:basedOn w:val="Normal"/>
    <w:uiPriority w:val="1"/>
    <w:qFormat/>
    <w:pPr>
      <w:spacing w:before="89"/>
      <w:ind w:left="478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Kommentarhenvisning">
    <w:name w:val="annotation reference"/>
    <w:basedOn w:val="Standardskrifttypeiafsnit"/>
    <w:uiPriority w:val="99"/>
    <w:semiHidden/>
    <w:unhideWhenUsed/>
    <w:rsid w:val="00777B0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77B0D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77B0D"/>
    <w:rPr>
      <w:rFonts w:ascii="Arial" w:eastAsia="Arial" w:hAnsi="Arial" w:cs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77B0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77B0D"/>
    <w:rPr>
      <w:rFonts w:ascii="Arial" w:eastAsia="Arial" w:hAnsi="Arial" w:cs="Arial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77B0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77B0D"/>
    <w:rPr>
      <w:rFonts w:ascii="Segoe UI" w:eastAsia="Arial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F66B4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66B44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F66B4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66B44"/>
    <w:rPr>
      <w:rFonts w:ascii="Arial" w:eastAsia="Arial" w:hAnsi="Arial" w:cs="Arial"/>
    </w:rPr>
  </w:style>
  <w:style w:type="character" w:styleId="Hyperlink">
    <w:name w:val="Hyperlink"/>
    <w:basedOn w:val="Standardskrifttypeiafsnit"/>
    <w:uiPriority w:val="99"/>
    <w:unhideWhenUsed/>
    <w:rsid w:val="00EC3A26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EC3A26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0225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rrektur">
    <w:name w:val="Revision"/>
    <w:hidden/>
    <w:uiPriority w:val="99"/>
    <w:semiHidden/>
    <w:rsid w:val="0085677A"/>
    <w:pPr>
      <w:widowControl/>
      <w:autoSpaceDE/>
      <w:autoSpaceDN/>
    </w:pPr>
    <w:rPr>
      <w:rFonts w:ascii="Arial" w:eastAsia="Arial" w:hAnsi="Arial" w:cs="Arial"/>
      <w:lang w:val="da-DK"/>
    </w:rPr>
  </w:style>
  <w:style w:type="character" w:styleId="Ulstomtale">
    <w:name w:val="Unresolved Mention"/>
    <w:basedOn w:val="Standardskrifttypeiafsnit"/>
    <w:uiPriority w:val="99"/>
    <w:semiHidden/>
    <w:unhideWhenUsed/>
    <w:rsid w:val="00EC3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www.tur.dk/skoler/skabeloner-vejledninger-og-undervisningsplaner/undervisningsmateriale" TargetMode="External"/><Relationship Id="rId26" Type="http://schemas.openxmlformats.org/officeDocument/2006/relationships/hyperlink" Target="https://www.moviatrafik.dk/flexvognmand/information-til-chauffore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3NrAZgFSu00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5.png"/><Relationship Id="rId25" Type="http://schemas.openxmlformats.org/officeDocument/2006/relationships/hyperlink" Target="http://www.fynbus.dk/flextrafik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dk/url?sa=t&amp;rct=j&amp;q&amp;esrc=s&amp;source=web&amp;cd=1&amp;cad=rja&amp;uact=8&amp;sqi=2&amp;ved=0CB8QFjAA&amp;url=http%3A%2F%2Fkursus.ucholstebro.dk%2Fartikel%2F2221-personbefordring-med-bybus-og-rutebil.html&amp;ei=n6gbVaBLwcqyAc69gfAC&amp;usg=AFQjCNFjnN4R-kNSol1-ZXSSjsvDHcIe0w&amp;sig2=8bKdEKajNhkIft3kVnILMw&amp;bvm=bv.89744112%2Cd.bGg" TargetMode="External"/><Relationship Id="rId20" Type="http://schemas.openxmlformats.org/officeDocument/2006/relationships/hyperlink" Target="https://www.youtube.com/watch?v=9ajPFMOYOP8" TargetMode="External"/><Relationship Id="rId29" Type="http://schemas.openxmlformats.org/officeDocument/2006/relationships/hyperlink" Target="https://www.midttrafik.dk/flextrafik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yperlink" Target="https://www.youtube.com/shorts/XzxAPjhRnnU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www.youtube.com/watch?v=lzimUpX_VRo" TargetMode="External"/><Relationship Id="rId28" Type="http://schemas.openxmlformats.org/officeDocument/2006/relationships/hyperlink" Target="https://sydtrafik.dk/flextrafik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youtube.com/watch?v=FZCX_dZ9yFg" TargetMode="External"/><Relationship Id="rId31" Type="http://schemas.openxmlformats.org/officeDocument/2006/relationships/hyperlink" Target="https://www.retsinformation.dk/eli/lta/2018/179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s://www.youtube.com/watch?v=FiBMD1O1LKc" TargetMode="External"/><Relationship Id="rId27" Type="http://schemas.openxmlformats.org/officeDocument/2006/relationships/hyperlink" Target="https://www.ntrejse.dk/din-rejse/flextrafik" TargetMode="External"/><Relationship Id="rId30" Type="http://schemas.openxmlformats.org/officeDocument/2006/relationships/hyperlink" Target="https://www.retsinformation.dk/eli/lta/2024/1051" TargetMode="Externa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624E3CD10854468FCCE94CAABFFAEB" ma:contentTypeVersion="20" ma:contentTypeDescription="Opret et nyt dokument." ma:contentTypeScope="" ma:versionID="7c3ddf537af1a0519b2e07c4694c1aa8">
  <xsd:schema xmlns:xsd="http://www.w3.org/2001/XMLSchema" xmlns:xs="http://www.w3.org/2001/XMLSchema" xmlns:p="http://schemas.microsoft.com/office/2006/metadata/properties" xmlns:ns2="e5a614a0-e390-4758-987e-00508b2d8f32" xmlns:ns3="8e01ca8f-5ef1-4f69-bef7-0923966b1c21" targetNamespace="http://schemas.microsoft.com/office/2006/metadata/properties" ma:root="true" ma:fieldsID="93ae44c31d334598fdeec0aaa330e800" ns2:_="" ns3:_="">
    <xsd:import namespace="e5a614a0-e390-4758-987e-00508b2d8f32"/>
    <xsd:import namespace="8e01ca8f-5ef1-4f69-bef7-0923966b1c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Dato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614a0-e390-4758-987e-00508b2d8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Dato" ma:index="12" nillable="true" ma:displayName="Dato" ma:format="DateOnly" ma:internalName="Dato">
      <xsd:simpleType>
        <xsd:restriction base="dms:DateTime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78d8fed3-eade-4d2d-8e51-d1e1973cc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1ca8f-5ef1-4f69-bef7-0923966b1c2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22ef22a-6204-49a6-8902-6181c02549c8}" ma:internalName="TaxCatchAll" ma:showField="CatchAllData" ma:web="8e01ca8f-5ef1-4f69-bef7-0923966b1c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e5a614a0-e390-4758-987e-00508b2d8f32" xsi:nil="true"/>
    <lcf76f155ced4ddcb4097134ff3c332f xmlns="e5a614a0-e390-4758-987e-00508b2d8f32">
      <Terms xmlns="http://schemas.microsoft.com/office/infopath/2007/PartnerControls"/>
    </lcf76f155ced4ddcb4097134ff3c332f>
    <TaxCatchAll xmlns="8e01ca8f-5ef1-4f69-bef7-0923966b1c21" xsi:nil="true"/>
  </documentManagement>
</p:properties>
</file>

<file path=customXml/itemProps1.xml><?xml version="1.0" encoding="utf-8"?>
<ds:datastoreItem xmlns:ds="http://schemas.openxmlformats.org/officeDocument/2006/customXml" ds:itemID="{3FF8CBB3-E462-4E32-9811-9BC2F13F10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5E0408-2DA2-49B2-8803-668A3A034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614a0-e390-4758-987e-00508b2d8f32"/>
    <ds:schemaRef ds:uri="8e01ca8f-5ef1-4f69-bef7-0923966b1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1ADECA-30D4-4188-9704-31F79B5D7E20}">
  <ds:schemaRefs>
    <ds:schemaRef ds:uri="http://schemas.microsoft.com/office/2006/metadata/properties"/>
    <ds:schemaRef ds:uri="http://schemas.microsoft.com/office/infopath/2007/PartnerControls"/>
    <ds:schemaRef ds:uri="e5a614a0-e390-4758-987e-00508b2d8f32"/>
    <ds:schemaRef ds:uri="8e01ca8f-5ef1-4f69-bef7-0923966b1c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1568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Faurschou</dc:creator>
  <cp:keywords/>
  <cp:lastModifiedBy>Anders Hiort Hansen</cp:lastModifiedBy>
  <cp:revision>7</cp:revision>
  <cp:lastPrinted>2020-09-24T22:42:00Z</cp:lastPrinted>
  <dcterms:created xsi:type="dcterms:W3CDTF">2025-11-05T08:54:00Z</dcterms:created>
  <dcterms:modified xsi:type="dcterms:W3CDTF">2025-11-05T09:00:00Z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2020-07-07T00:00:00Z</vt:filetime>
  </property>
  <property fmtid="{D5CDD505-2E9C-101B-9397-08002B2CF9AE}" pid="5" name="ContentTypeId">
    <vt:lpwstr>0x010100D6624E3CD10854468FCCE94CAABFFAEB</vt:lpwstr>
  </property>
  <property fmtid="{D5CDD505-2E9C-101B-9397-08002B2CF9AE}" pid="6" name="MediaServiceImageTags">
    <vt:lpwstr/>
  </property>
</Properties>
</file>